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974" w:rsidRDefault="00F91BCD" w:rsidP="0013110B">
      <w:pPr>
        <w:pStyle w:val="a3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A3688F">
        <w:rPr>
          <w:b/>
          <w:i/>
          <w:sz w:val="24"/>
          <w:szCs w:val="24"/>
        </w:rPr>
        <w:t xml:space="preserve"> </w:t>
      </w:r>
      <w:r w:rsidR="0030327B">
        <w:rPr>
          <w:b/>
          <w:i/>
          <w:sz w:val="24"/>
          <w:szCs w:val="24"/>
        </w:rPr>
        <w:t xml:space="preserve">                                                            </w:t>
      </w:r>
    </w:p>
    <w:p w:rsidR="007458DC" w:rsidRPr="00B87A91" w:rsidRDefault="0030327B" w:rsidP="0013110B">
      <w:pPr>
        <w:pStyle w:val="a3"/>
        <w:jc w:val="lef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4E79">
        <w:rPr>
          <w:b/>
          <w:i/>
          <w:sz w:val="24"/>
          <w:szCs w:val="24"/>
        </w:rPr>
        <w:t xml:space="preserve"> </w:t>
      </w:r>
      <w:r w:rsidR="00AB193C">
        <w:rPr>
          <w:b/>
          <w:i/>
          <w:sz w:val="24"/>
          <w:szCs w:val="24"/>
        </w:rPr>
        <w:t xml:space="preserve">                                       </w:t>
      </w:r>
      <w:r w:rsidR="004C2704">
        <w:rPr>
          <w:b/>
          <w:i/>
          <w:sz w:val="24"/>
          <w:szCs w:val="24"/>
        </w:rPr>
        <w:t xml:space="preserve"> </w:t>
      </w:r>
      <w:r w:rsidR="00B62556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87A91">
        <w:rPr>
          <w:b/>
          <w:i/>
          <w:sz w:val="24"/>
          <w:szCs w:val="24"/>
        </w:rPr>
        <w:t xml:space="preserve">                               </w:t>
      </w:r>
    </w:p>
    <w:p w:rsidR="00F02953" w:rsidRPr="005D48FD" w:rsidRDefault="00F02953" w:rsidP="00F02953">
      <w:pPr>
        <w:pStyle w:val="a3"/>
        <w:rPr>
          <w:b/>
          <w:sz w:val="24"/>
          <w:szCs w:val="24"/>
        </w:rPr>
      </w:pPr>
      <w:r w:rsidRPr="005D48FD">
        <w:rPr>
          <w:b/>
          <w:sz w:val="24"/>
          <w:szCs w:val="24"/>
        </w:rPr>
        <w:t>Договор №</w:t>
      </w:r>
      <w:r w:rsidR="00CD1A8F" w:rsidRPr="005D48FD">
        <w:rPr>
          <w:b/>
          <w:sz w:val="24"/>
          <w:szCs w:val="24"/>
        </w:rPr>
        <w:t xml:space="preserve"> </w:t>
      </w:r>
      <w:r w:rsidR="00183A18">
        <w:rPr>
          <w:b/>
          <w:sz w:val="24"/>
          <w:szCs w:val="24"/>
        </w:rPr>
        <w:t>9</w:t>
      </w:r>
      <w:r w:rsidR="00ED6222" w:rsidRPr="005D48FD">
        <w:rPr>
          <w:b/>
          <w:sz w:val="24"/>
          <w:szCs w:val="24"/>
        </w:rPr>
        <w:t>/_____</w:t>
      </w:r>
    </w:p>
    <w:p w:rsidR="00F02953" w:rsidRPr="005D48FD" w:rsidRDefault="00F02953" w:rsidP="00F02953">
      <w:pPr>
        <w:pStyle w:val="a3"/>
        <w:jc w:val="left"/>
        <w:rPr>
          <w:b/>
          <w:sz w:val="24"/>
          <w:szCs w:val="24"/>
        </w:rPr>
      </w:pPr>
      <w:r w:rsidRPr="005D48FD">
        <w:rPr>
          <w:b/>
          <w:sz w:val="24"/>
          <w:szCs w:val="24"/>
        </w:rPr>
        <w:t xml:space="preserve">                                              управления многоквартирным домом </w:t>
      </w:r>
    </w:p>
    <w:p w:rsidR="00F02953" w:rsidRPr="005D48FD" w:rsidRDefault="00F02953" w:rsidP="00F02953">
      <w:pPr>
        <w:pStyle w:val="a5"/>
        <w:ind w:firstLine="567"/>
        <w:jc w:val="left"/>
        <w:rPr>
          <w:sz w:val="22"/>
          <w:szCs w:val="22"/>
        </w:rPr>
      </w:pPr>
      <w:r w:rsidRPr="005D48FD">
        <w:rPr>
          <w:sz w:val="22"/>
          <w:szCs w:val="22"/>
        </w:rPr>
        <w:t xml:space="preserve"> </w:t>
      </w:r>
    </w:p>
    <w:p w:rsidR="00F02953" w:rsidRPr="005D48FD" w:rsidRDefault="00F02953" w:rsidP="00F02953">
      <w:pPr>
        <w:jc w:val="both"/>
        <w:rPr>
          <w:b/>
          <w:sz w:val="22"/>
          <w:szCs w:val="22"/>
        </w:rPr>
      </w:pPr>
      <w:r w:rsidRPr="005D48FD">
        <w:rPr>
          <w:b/>
          <w:sz w:val="22"/>
          <w:szCs w:val="22"/>
        </w:rPr>
        <w:t>г. Новороссийск</w:t>
      </w:r>
      <w:r w:rsidR="005D48FD">
        <w:rPr>
          <w:b/>
          <w:sz w:val="22"/>
          <w:szCs w:val="22"/>
        </w:rPr>
        <w:tab/>
      </w:r>
      <w:r w:rsidR="005D48FD">
        <w:rPr>
          <w:b/>
          <w:sz w:val="22"/>
          <w:szCs w:val="22"/>
        </w:rPr>
        <w:tab/>
      </w:r>
      <w:r w:rsidR="005D48FD">
        <w:rPr>
          <w:b/>
          <w:sz w:val="22"/>
          <w:szCs w:val="22"/>
        </w:rPr>
        <w:tab/>
      </w:r>
      <w:r w:rsidR="005D48FD">
        <w:rPr>
          <w:b/>
          <w:sz w:val="22"/>
          <w:szCs w:val="22"/>
        </w:rPr>
        <w:tab/>
      </w:r>
      <w:r w:rsidR="005D48FD">
        <w:rPr>
          <w:b/>
          <w:sz w:val="22"/>
          <w:szCs w:val="22"/>
        </w:rPr>
        <w:tab/>
      </w:r>
      <w:r w:rsidR="005D48FD">
        <w:rPr>
          <w:b/>
          <w:sz w:val="22"/>
          <w:szCs w:val="22"/>
        </w:rPr>
        <w:tab/>
      </w:r>
      <w:r w:rsidRPr="005D48FD">
        <w:rPr>
          <w:b/>
          <w:sz w:val="22"/>
          <w:szCs w:val="22"/>
        </w:rPr>
        <w:t xml:space="preserve">                                 </w:t>
      </w:r>
      <w:r w:rsidR="005D48FD">
        <w:rPr>
          <w:b/>
          <w:sz w:val="22"/>
          <w:szCs w:val="22"/>
        </w:rPr>
        <w:tab/>
        <w:t xml:space="preserve">  </w:t>
      </w:r>
      <w:r w:rsidR="005D48FD" w:rsidRPr="005D48FD">
        <w:rPr>
          <w:b/>
          <w:sz w:val="22"/>
          <w:szCs w:val="22"/>
        </w:rPr>
        <w:t xml:space="preserve">  «</w:t>
      </w:r>
      <w:r w:rsidR="00091330" w:rsidRPr="005D48FD">
        <w:rPr>
          <w:b/>
          <w:sz w:val="22"/>
          <w:szCs w:val="22"/>
        </w:rPr>
        <w:t>___</w:t>
      </w:r>
      <w:r w:rsidR="00DD0DA4" w:rsidRPr="005D48FD">
        <w:rPr>
          <w:b/>
          <w:sz w:val="22"/>
          <w:szCs w:val="22"/>
        </w:rPr>
        <w:t xml:space="preserve">» </w:t>
      </w:r>
      <w:r w:rsidR="00091330" w:rsidRPr="005D48FD">
        <w:rPr>
          <w:b/>
          <w:sz w:val="22"/>
          <w:szCs w:val="22"/>
        </w:rPr>
        <w:t>______</w:t>
      </w:r>
      <w:r w:rsidRPr="005D48FD">
        <w:rPr>
          <w:b/>
          <w:sz w:val="22"/>
          <w:szCs w:val="22"/>
        </w:rPr>
        <w:t xml:space="preserve"> 20</w:t>
      </w:r>
      <w:r w:rsidR="002E6112" w:rsidRPr="005D48FD">
        <w:rPr>
          <w:b/>
          <w:sz w:val="22"/>
          <w:szCs w:val="22"/>
        </w:rPr>
        <w:t>15</w:t>
      </w:r>
      <w:r w:rsidRPr="005D48FD">
        <w:rPr>
          <w:b/>
          <w:sz w:val="22"/>
          <w:szCs w:val="22"/>
        </w:rPr>
        <w:t xml:space="preserve"> г.</w:t>
      </w:r>
    </w:p>
    <w:p w:rsidR="00F02953" w:rsidRPr="005D48FD" w:rsidRDefault="00F02953" w:rsidP="00F02953">
      <w:pPr>
        <w:ind w:firstLine="567"/>
        <w:jc w:val="both"/>
        <w:rPr>
          <w:sz w:val="24"/>
          <w:szCs w:val="24"/>
        </w:rPr>
      </w:pPr>
    </w:p>
    <w:p w:rsidR="00C87047" w:rsidRPr="00E10B10" w:rsidRDefault="00C87047" w:rsidP="00C87047">
      <w:pPr>
        <w:ind w:firstLine="567"/>
        <w:jc w:val="both"/>
        <w:rPr>
          <w:sz w:val="24"/>
          <w:szCs w:val="24"/>
        </w:rPr>
      </w:pPr>
    </w:p>
    <w:p w:rsidR="00C87047" w:rsidRPr="00E10B10" w:rsidRDefault="00C87047" w:rsidP="00C87047">
      <w:pPr>
        <w:pStyle w:val="20"/>
        <w:ind w:firstLine="709"/>
        <w:rPr>
          <w:szCs w:val="22"/>
        </w:rPr>
      </w:pPr>
      <w:r w:rsidRPr="00E10B10">
        <w:rPr>
          <w:b/>
          <w:szCs w:val="22"/>
        </w:rPr>
        <w:t>Общество с ограниченной ответственностью «КубаньЖилУправление</w:t>
      </w:r>
      <w:r w:rsidRPr="00E10B10">
        <w:rPr>
          <w:b/>
          <w:i/>
          <w:szCs w:val="22"/>
        </w:rPr>
        <w:t>»</w:t>
      </w:r>
      <w:r w:rsidRPr="00E10B10">
        <w:rPr>
          <w:szCs w:val="22"/>
        </w:rPr>
        <w:t xml:space="preserve">, именуемое в дальнейшем </w:t>
      </w:r>
      <w:r w:rsidRPr="00E10B10">
        <w:rPr>
          <w:b/>
          <w:szCs w:val="22"/>
        </w:rPr>
        <w:t>«Управляющая компания»</w:t>
      </w:r>
      <w:r w:rsidRPr="00E10B10">
        <w:rPr>
          <w:szCs w:val="22"/>
        </w:rPr>
        <w:t>, в лице генерального директора Горбунова Дмитрия Александровича,</w:t>
      </w:r>
      <w:r w:rsidRPr="00E10B10">
        <w:rPr>
          <w:b/>
          <w:szCs w:val="22"/>
        </w:rPr>
        <w:t xml:space="preserve"> </w:t>
      </w:r>
      <w:r w:rsidRPr="00E10B10">
        <w:rPr>
          <w:szCs w:val="22"/>
        </w:rPr>
        <w:t>действующего на основании Устава</w:t>
      </w:r>
      <w:r w:rsidRPr="00E10B10">
        <w:rPr>
          <w:sz w:val="24"/>
          <w:szCs w:val="24"/>
        </w:rPr>
        <w:t xml:space="preserve">, </w:t>
      </w:r>
      <w:r w:rsidRPr="00E10B10">
        <w:rPr>
          <w:szCs w:val="22"/>
        </w:rPr>
        <w:t xml:space="preserve">с одной стороны, и </w:t>
      </w:r>
    </w:p>
    <w:p w:rsidR="00C87047" w:rsidRDefault="00C87047" w:rsidP="00C87047">
      <w:pPr>
        <w:pStyle w:val="a9"/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color w:val="000000" w:themeColor="text1"/>
          <w:sz w:val="22"/>
          <w:szCs w:val="22"/>
        </w:rPr>
      </w:pPr>
      <w:r w:rsidRPr="00E10B10">
        <w:rPr>
          <w:rFonts w:ascii="Times New Roman" w:hAnsi="Times New Roman" w:cs="Times New Roman"/>
          <w:b/>
          <w:i/>
          <w:sz w:val="22"/>
          <w:szCs w:val="22"/>
        </w:rPr>
        <w:t>_____________________________________________,</w:t>
      </w:r>
      <w:r w:rsidRPr="00E10B10">
        <w:rPr>
          <w:rFonts w:ascii="Times New Roman" w:hAnsi="Times New Roman" w:cs="Times New Roman"/>
          <w:i/>
          <w:noProof/>
          <w:sz w:val="22"/>
          <w:szCs w:val="22"/>
        </w:rPr>
        <w:t xml:space="preserve"> </w:t>
      </w:r>
      <w:r w:rsidRPr="00E10B10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являющийся/щаяся </w:t>
      </w:r>
      <w:r w:rsidRPr="00E10B10">
        <w:rPr>
          <w:rFonts w:ascii="Times New Roman" w:hAnsi="Times New Roman" w:cs="Times New Roman"/>
          <w:color w:val="000000" w:themeColor="text1"/>
          <w:sz w:val="22"/>
          <w:szCs w:val="22"/>
        </w:rPr>
        <w:t>собственником квартиры №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____</w:t>
      </w:r>
      <w:r w:rsidRPr="00E10B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E10B10">
        <w:rPr>
          <w:rFonts w:ascii="Times New Roman" w:hAnsi="Times New Roman" w:cs="Times New Roman"/>
          <w:noProof/>
          <w:sz w:val="22"/>
          <w:szCs w:val="22"/>
        </w:rPr>
        <w:t xml:space="preserve">общей площадью _____ кв.м, </w:t>
      </w: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1</w:t>
      </w:r>
      <w:r w:rsidR="004E538A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4</w:t>
      </w:r>
      <w:r w:rsidRPr="00E10B10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- этажного многоквартирного дома, расположенного по адресу: </w:t>
      </w:r>
    </w:p>
    <w:p w:rsidR="00C87047" w:rsidRDefault="004E538A" w:rsidP="00C87047">
      <w:pPr>
        <w:pStyle w:val="a9"/>
        <w:tabs>
          <w:tab w:val="left" w:pos="9720"/>
        </w:tabs>
        <w:spacing w:line="12" w:lineRule="atLeast"/>
        <w:rPr>
          <w:rFonts w:ascii="Times New Roman" w:hAnsi="Times New Roman" w:cs="Times New Roman"/>
          <w:i/>
          <w:noProof/>
          <w:sz w:val="22"/>
          <w:szCs w:val="22"/>
        </w:rPr>
      </w:pPr>
      <w:r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г. Новороссийск, ул. Южная </w:t>
      </w:r>
      <w:r w:rsidR="00183A18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9</w:t>
      </w:r>
      <w:r w:rsidR="00D97C42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 xml:space="preserve"> </w:t>
      </w:r>
      <w:r w:rsidR="00C87047" w:rsidRPr="00E10B10">
        <w:rPr>
          <w:rFonts w:ascii="Times New Roman" w:hAnsi="Times New Roman" w:cs="Times New Roman"/>
          <w:noProof/>
          <w:sz w:val="22"/>
          <w:szCs w:val="22"/>
        </w:rPr>
        <w:t>(далее–Многоквартирный дом)</w:t>
      </w:r>
      <w:r w:rsidR="00C87047" w:rsidRPr="00E10B10">
        <w:rPr>
          <w:rFonts w:ascii="Times New Roman" w:hAnsi="Times New Roman" w:cs="Times New Roman"/>
          <w:i/>
          <w:noProof/>
          <w:sz w:val="22"/>
          <w:szCs w:val="22"/>
        </w:rPr>
        <w:t xml:space="preserve">, </w:t>
      </w:r>
    </w:p>
    <w:p w:rsidR="00C87047" w:rsidRPr="00E10B10" w:rsidRDefault="00C87047" w:rsidP="00C87047">
      <w:pPr>
        <w:pStyle w:val="a9"/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r w:rsidRPr="00E10B10">
        <w:rPr>
          <w:rFonts w:ascii="Times New Roman" w:hAnsi="Times New Roman" w:cs="Times New Roman"/>
          <w:color w:val="000000" w:themeColor="text1"/>
          <w:sz w:val="22"/>
          <w:szCs w:val="22"/>
        </w:rPr>
        <w:t>на основании ____________________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___</w:t>
      </w:r>
      <w:r w:rsidRPr="00E10B1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______________________________________ от __. ____.20__ г., именуемый/ая в дальнейшем «Собственник», </w:t>
      </w:r>
      <w:r w:rsidRPr="00E10B10">
        <w:rPr>
          <w:rFonts w:ascii="Times New Roman" w:hAnsi="Times New Roman" w:cs="Times New Roman"/>
          <w:noProof/>
          <w:sz w:val="22"/>
          <w:szCs w:val="22"/>
        </w:rPr>
        <w:t xml:space="preserve">с другой стороны, именуемые совместно Стороны, </w:t>
      </w:r>
    </w:p>
    <w:p w:rsidR="00C87047" w:rsidRPr="00846A0A" w:rsidRDefault="00C87047" w:rsidP="00C87047">
      <w:pPr>
        <w:pStyle w:val="a9"/>
        <w:tabs>
          <w:tab w:val="left" w:pos="9720"/>
        </w:tabs>
        <w:spacing w:line="12" w:lineRule="atLeast"/>
        <w:ind w:firstLine="709"/>
        <w:rPr>
          <w:noProof/>
          <w:sz w:val="22"/>
          <w:szCs w:val="22"/>
        </w:rPr>
      </w:pPr>
      <w:r w:rsidRPr="00E10B10">
        <w:rPr>
          <w:rFonts w:ascii="Times New Roman" w:hAnsi="Times New Roman" w:cs="Times New Roman"/>
          <w:noProof/>
          <w:sz w:val="22"/>
          <w:szCs w:val="22"/>
        </w:rPr>
        <w:t>в</w:t>
      </w:r>
      <w:r w:rsidRPr="00E10B10">
        <w:rPr>
          <w:rFonts w:ascii="Times New Roman" w:hAnsi="Times New Roman" w:cs="Times New Roman"/>
          <w:sz w:val="22"/>
          <w:szCs w:val="22"/>
        </w:rPr>
        <w:t xml:space="preserve"> целях обеспечения благоприятных и безопасных условий проживания граждан, надлежащего содержания общего имущества в Многоквартирном доме, а также предоставления коммунальных и дополнительных услуг </w:t>
      </w:r>
      <w:r w:rsidRPr="00E10B10">
        <w:rPr>
          <w:rFonts w:ascii="Times New Roman" w:hAnsi="Times New Roman" w:cs="Times New Roman"/>
          <w:noProof/>
          <w:sz w:val="22"/>
          <w:szCs w:val="22"/>
        </w:rPr>
        <w:t xml:space="preserve">собственникам помещений и иным </w:t>
      </w:r>
      <w:r w:rsidRPr="00E10B10">
        <w:rPr>
          <w:rFonts w:ascii="Times New Roman" w:hAnsi="Times New Roman" w:cs="Times New Roman"/>
          <w:sz w:val="22"/>
          <w:szCs w:val="22"/>
        </w:rPr>
        <w:t xml:space="preserve">гражданам, проживающим в Многоквартирном доме, на основании ст. 155, 161 ЖК РФ </w:t>
      </w:r>
      <w:r w:rsidRPr="00E10B10">
        <w:rPr>
          <w:rFonts w:ascii="Times New Roman" w:hAnsi="Times New Roman" w:cs="Times New Roman"/>
          <w:noProof/>
          <w:sz w:val="22"/>
          <w:szCs w:val="22"/>
        </w:rPr>
        <w:t>заключили настоящий Договор управления</w:t>
      </w:r>
      <w:r w:rsidRPr="00846A0A">
        <w:rPr>
          <w:rFonts w:ascii="Times New Roman" w:hAnsi="Times New Roman" w:cs="Times New Roman"/>
          <w:noProof/>
          <w:sz w:val="22"/>
          <w:szCs w:val="22"/>
        </w:rPr>
        <w:t xml:space="preserve"> многоквартирным домом (далее - </w:t>
      </w:r>
      <w:r w:rsidRPr="00846A0A">
        <w:rPr>
          <w:rFonts w:ascii="Times New Roman" w:hAnsi="Times New Roman" w:cs="Times New Roman"/>
          <w:sz w:val="22"/>
          <w:szCs w:val="22"/>
        </w:rPr>
        <w:t>Договор</w:t>
      </w:r>
      <w:r w:rsidRPr="00846A0A">
        <w:rPr>
          <w:rFonts w:ascii="Times New Roman" w:hAnsi="Times New Roman" w:cs="Times New Roman"/>
          <w:noProof/>
          <w:sz w:val="22"/>
          <w:szCs w:val="22"/>
        </w:rPr>
        <w:t>) о нижеследующе</w:t>
      </w:r>
      <w:r>
        <w:rPr>
          <w:rFonts w:ascii="Times New Roman" w:hAnsi="Times New Roman" w:cs="Times New Roman"/>
          <w:noProof/>
          <w:sz w:val="22"/>
          <w:szCs w:val="22"/>
        </w:rPr>
        <w:t>м:</w:t>
      </w:r>
    </w:p>
    <w:p w:rsidR="00DF40A8" w:rsidRPr="005D48FD" w:rsidRDefault="00DF40A8" w:rsidP="00DF40A8">
      <w:pPr>
        <w:ind w:left="927"/>
        <w:rPr>
          <w:b/>
          <w:color w:val="FFFFFF"/>
          <w:sz w:val="22"/>
          <w:szCs w:val="22"/>
        </w:rPr>
      </w:pPr>
    </w:p>
    <w:p w:rsidR="00DF40A8" w:rsidRPr="005D48FD" w:rsidRDefault="00DF40A8" w:rsidP="00DF40A8">
      <w:pPr>
        <w:widowControl w:val="0"/>
        <w:spacing w:line="12" w:lineRule="atLeast"/>
        <w:jc w:val="center"/>
        <w:outlineLvl w:val="0"/>
        <w:rPr>
          <w:rStyle w:val="ac"/>
          <w:noProof/>
          <w:color w:val="auto"/>
          <w:sz w:val="22"/>
          <w:szCs w:val="22"/>
        </w:rPr>
      </w:pPr>
      <w:r w:rsidRPr="005D48FD">
        <w:rPr>
          <w:rStyle w:val="ac"/>
          <w:noProof/>
          <w:color w:val="auto"/>
          <w:sz w:val="22"/>
          <w:szCs w:val="22"/>
        </w:rPr>
        <w:t>1. Общие положения</w:t>
      </w:r>
    </w:p>
    <w:p w:rsidR="00DF40A8" w:rsidRPr="005D48FD" w:rsidRDefault="00DF40A8" w:rsidP="00DF40A8">
      <w:pPr>
        <w:widowControl w:val="0"/>
        <w:spacing w:line="12" w:lineRule="atLeast"/>
        <w:jc w:val="center"/>
        <w:rPr>
          <w:sz w:val="22"/>
          <w:szCs w:val="22"/>
        </w:rPr>
      </w:pPr>
    </w:p>
    <w:p w:rsidR="00DF40A8" w:rsidRPr="005D48FD" w:rsidRDefault="00DF40A8" w:rsidP="00DF40A8">
      <w:pPr>
        <w:pStyle w:val="a9"/>
        <w:numPr>
          <w:ilvl w:val="1"/>
          <w:numId w:val="2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1" w:name="sub_12"/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Условия настоящего Договора являются одинаковыми для всех собственников помещений в </w:t>
      </w:r>
      <w:r w:rsidR="00935E80" w:rsidRPr="005D48FD">
        <w:rPr>
          <w:rFonts w:ascii="Times New Roman" w:hAnsi="Times New Roman" w:cs="Times New Roman"/>
          <w:noProof/>
          <w:sz w:val="22"/>
          <w:szCs w:val="22"/>
        </w:rPr>
        <w:t>М</w:t>
      </w:r>
      <w:r w:rsidRPr="005D48FD">
        <w:rPr>
          <w:rFonts w:ascii="Times New Roman" w:hAnsi="Times New Roman" w:cs="Times New Roman"/>
          <w:noProof/>
          <w:sz w:val="22"/>
          <w:szCs w:val="22"/>
        </w:rPr>
        <w:t>ногоквартирном доме.</w:t>
      </w:r>
      <w:bookmarkEnd w:id="1"/>
    </w:p>
    <w:p w:rsidR="002C334E" w:rsidRPr="005D48FD" w:rsidRDefault="00DF40A8" w:rsidP="002C334E">
      <w:pPr>
        <w:pStyle w:val="a9"/>
        <w:numPr>
          <w:ilvl w:val="1"/>
          <w:numId w:val="2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 xml:space="preserve">При </w:t>
      </w:r>
      <w:r w:rsidRPr="005D48FD">
        <w:rPr>
          <w:rFonts w:ascii="Times New Roman" w:hAnsi="Times New Roman" w:cs="Times New Roman"/>
          <w:noProof/>
          <w:sz w:val="22"/>
          <w:szCs w:val="22"/>
        </w:rPr>
        <w:t>выполнении</w:t>
      </w:r>
      <w:r w:rsidRPr="005D48FD">
        <w:rPr>
          <w:rFonts w:ascii="Times New Roman" w:hAnsi="Times New Roman" w:cs="Times New Roman"/>
          <w:sz w:val="22"/>
          <w:szCs w:val="22"/>
        </w:rPr>
        <w:t xml:space="preserve"> условий настоящего Договора Стороны руководствуются Конституцией </w:t>
      </w:r>
      <w:r w:rsidRPr="005D48FD">
        <w:rPr>
          <w:rFonts w:ascii="Times New Roman" w:hAnsi="Times New Roman" w:cs="Times New Roman"/>
          <w:noProof/>
          <w:sz w:val="22"/>
          <w:szCs w:val="22"/>
        </w:rPr>
        <w:t>Российской Федерации</w:t>
      </w:r>
      <w:r w:rsidRPr="005D48FD">
        <w:rPr>
          <w:rFonts w:ascii="Times New Roman" w:hAnsi="Times New Roman" w:cs="Times New Roman"/>
          <w:sz w:val="22"/>
          <w:szCs w:val="22"/>
        </w:rPr>
        <w:t>, Гражданским кодексом Российской Федерации, Жилищным кодексом Российской Федерации, Правилами содержания общего имущества в многоквартирном доме, утвержденными Правительством Российской Федерации, иными положениями гражданского законодательства Российской Федерации, нормативными и право</w:t>
      </w:r>
      <w:r w:rsidR="002253AE" w:rsidRPr="005D48FD">
        <w:rPr>
          <w:rFonts w:ascii="Times New Roman" w:hAnsi="Times New Roman" w:cs="Times New Roman"/>
          <w:sz w:val="22"/>
          <w:szCs w:val="22"/>
        </w:rPr>
        <w:t xml:space="preserve">выми актами </w:t>
      </w:r>
      <w:r w:rsidRPr="005D48FD">
        <w:rPr>
          <w:rFonts w:ascii="Times New Roman" w:hAnsi="Times New Roman" w:cs="Times New Roman"/>
          <w:sz w:val="22"/>
          <w:szCs w:val="22"/>
        </w:rPr>
        <w:t>органов местного самоуправления.</w:t>
      </w:r>
      <w:bookmarkStart w:id="2" w:name="sub_3"/>
    </w:p>
    <w:p w:rsidR="00875020" w:rsidRPr="005D48FD" w:rsidRDefault="00C547C9" w:rsidP="00875020">
      <w:pPr>
        <w:autoSpaceDE w:val="0"/>
        <w:autoSpaceDN w:val="0"/>
        <w:adjustRightInd w:val="0"/>
        <w:ind w:left="567" w:right="-2" w:hanging="567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1.</w:t>
      </w:r>
      <w:r w:rsidR="000F340D" w:rsidRPr="005D48FD">
        <w:rPr>
          <w:sz w:val="22"/>
          <w:szCs w:val="22"/>
        </w:rPr>
        <w:t>3</w:t>
      </w:r>
      <w:r w:rsidRPr="005D48FD">
        <w:rPr>
          <w:sz w:val="22"/>
          <w:szCs w:val="22"/>
        </w:rPr>
        <w:t xml:space="preserve">.  Собственник - </w:t>
      </w:r>
      <w:r w:rsidR="00875020" w:rsidRPr="005D48FD">
        <w:rPr>
          <w:sz w:val="22"/>
          <w:szCs w:val="22"/>
        </w:rPr>
        <w:t>собственник жилого и/или нежилого помещения, а также лицо, принявшее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передаче.</w:t>
      </w:r>
    </w:p>
    <w:p w:rsidR="00F517D7" w:rsidRPr="005D48FD" w:rsidRDefault="00251AF7" w:rsidP="009B6744">
      <w:pPr>
        <w:ind w:left="709" w:hanging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1.</w:t>
      </w:r>
      <w:r w:rsidR="000F340D" w:rsidRPr="005D48FD">
        <w:rPr>
          <w:sz w:val="22"/>
          <w:szCs w:val="22"/>
        </w:rPr>
        <w:t>4</w:t>
      </w:r>
      <w:r w:rsidRPr="005D48FD">
        <w:rPr>
          <w:sz w:val="22"/>
          <w:szCs w:val="22"/>
        </w:rPr>
        <w:t xml:space="preserve">.   </w:t>
      </w:r>
      <w:r w:rsidR="00F517D7" w:rsidRPr="005D48FD">
        <w:rPr>
          <w:sz w:val="22"/>
          <w:szCs w:val="22"/>
        </w:rPr>
        <w:t>Помещение – жилое (нежилое) помещение, находящиеся во владении, пользовании и распоряжении.</w:t>
      </w:r>
    </w:p>
    <w:p w:rsidR="006B316D" w:rsidRPr="005D48FD" w:rsidRDefault="006B316D" w:rsidP="00D6558A">
      <w:pPr>
        <w:widowControl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1.</w:t>
      </w:r>
      <w:r w:rsidR="000F340D" w:rsidRPr="005D48FD">
        <w:rPr>
          <w:sz w:val="22"/>
          <w:szCs w:val="22"/>
        </w:rPr>
        <w:t>5</w:t>
      </w:r>
      <w:r w:rsidRPr="005D48FD">
        <w:rPr>
          <w:sz w:val="22"/>
          <w:szCs w:val="22"/>
        </w:rPr>
        <w:t xml:space="preserve"> </w:t>
      </w:r>
      <w:r w:rsidR="009B6744" w:rsidRPr="005D48FD">
        <w:rPr>
          <w:sz w:val="22"/>
          <w:szCs w:val="22"/>
        </w:rPr>
        <w:t xml:space="preserve">  </w:t>
      </w:r>
      <w:r w:rsidRPr="005D48FD">
        <w:rPr>
          <w:sz w:val="22"/>
          <w:szCs w:val="22"/>
        </w:rPr>
        <w:t xml:space="preserve">Плата за помещение предусматривает оплату услуг и работ по управлению </w:t>
      </w:r>
      <w:r w:rsidR="00C87047" w:rsidRPr="005D48FD">
        <w:rPr>
          <w:sz w:val="22"/>
          <w:szCs w:val="22"/>
        </w:rPr>
        <w:t>многоквартирным домом</w:t>
      </w:r>
      <w:r w:rsidRPr="005D48FD">
        <w:rPr>
          <w:sz w:val="22"/>
          <w:szCs w:val="22"/>
        </w:rPr>
        <w:t>, организаци</w:t>
      </w:r>
      <w:r w:rsidR="00251AF7" w:rsidRPr="005D48FD">
        <w:rPr>
          <w:sz w:val="22"/>
          <w:szCs w:val="22"/>
        </w:rPr>
        <w:t>ю</w:t>
      </w:r>
      <w:r w:rsidRPr="005D48FD">
        <w:rPr>
          <w:sz w:val="22"/>
          <w:szCs w:val="22"/>
        </w:rPr>
        <w:t xml:space="preserve"> и выполнени</w:t>
      </w:r>
      <w:r w:rsidR="00251AF7" w:rsidRPr="005D48FD">
        <w:rPr>
          <w:sz w:val="22"/>
          <w:szCs w:val="22"/>
        </w:rPr>
        <w:t>е</w:t>
      </w:r>
      <w:r w:rsidRPr="005D48FD">
        <w:rPr>
          <w:sz w:val="22"/>
          <w:szCs w:val="22"/>
        </w:rPr>
        <w:t xml:space="preserve"> работ по содержанию и текущему ремонту общего имущества в </w:t>
      </w:r>
    </w:p>
    <w:p w:rsidR="006B316D" w:rsidRPr="005D48FD" w:rsidRDefault="006B316D" w:rsidP="00D65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          многоквартирном доме, придомовой территории, включенной в состав общего имущества.</w:t>
      </w:r>
    </w:p>
    <w:p w:rsidR="00B87A91" w:rsidRPr="005D48FD" w:rsidRDefault="00B87A91" w:rsidP="00B87A91">
      <w:pPr>
        <w:widowControl w:val="0"/>
        <w:suppressAutoHyphens/>
        <w:ind w:left="567" w:right="-2" w:hanging="567"/>
        <w:jc w:val="both"/>
        <w:rPr>
          <w:sz w:val="22"/>
          <w:szCs w:val="22"/>
          <w:lang w:eastAsia="ar-SA"/>
        </w:rPr>
      </w:pPr>
      <w:r w:rsidRPr="005D48FD">
        <w:rPr>
          <w:sz w:val="22"/>
          <w:szCs w:val="22"/>
        </w:rPr>
        <w:t xml:space="preserve">1.6. </w:t>
      </w:r>
      <w:r w:rsidRPr="005D48FD">
        <w:rPr>
          <w:sz w:val="22"/>
          <w:szCs w:val="22"/>
          <w:lang w:eastAsia="ar-SA"/>
        </w:rPr>
        <w:t xml:space="preserve">В рамках настоящего Договора Исполнитель производит сбор, систематизацию, накопление, обработку, использование и хранение персональных данных, а именно: фамилии, имена и отчества собственников помещений и зарегистрированных (проживающий) в помещениях граждан, а </w:t>
      </w:r>
      <w:r w:rsidR="00C87047" w:rsidRPr="005D48FD">
        <w:rPr>
          <w:sz w:val="22"/>
          <w:szCs w:val="22"/>
          <w:lang w:eastAsia="ar-SA"/>
        </w:rPr>
        <w:t>также</w:t>
      </w:r>
      <w:r w:rsidRPr="005D48FD">
        <w:rPr>
          <w:sz w:val="22"/>
          <w:szCs w:val="22"/>
          <w:lang w:eastAsia="ar-SA"/>
        </w:rPr>
        <w:t xml:space="preserve"> дату, месяц, год и место рождения, паспортные данные, предыдущее место регистрации для ведения расчета, начисления и сбора платы за жилищно-коммунальные услуги. Обработка персональных данных будет осуществляться путем автоматизированной и неавтоматизированной обработки с передачей по необходимости по внутренней сети Исполнителя и/или по необходимости в государственные органы, в соответствии с действующим законодательством РФ. </w:t>
      </w:r>
    </w:p>
    <w:p w:rsidR="00B87A91" w:rsidRPr="005D48FD" w:rsidRDefault="00B87A91" w:rsidP="00D6558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7264" w:rsidRPr="005D48FD" w:rsidRDefault="00DD7264" w:rsidP="006B316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F40A8" w:rsidRPr="005D48FD" w:rsidRDefault="00DF40A8" w:rsidP="00427189">
      <w:pPr>
        <w:pStyle w:val="a9"/>
        <w:tabs>
          <w:tab w:val="left" w:pos="9720"/>
        </w:tabs>
        <w:spacing w:line="12" w:lineRule="atLeast"/>
        <w:jc w:val="center"/>
        <w:outlineLvl w:val="0"/>
        <w:rPr>
          <w:rStyle w:val="ac"/>
          <w:rFonts w:ascii="Times New Roman" w:hAnsi="Times New Roman" w:cs="Times New Roman"/>
          <w:noProof/>
          <w:color w:val="auto"/>
          <w:sz w:val="22"/>
          <w:szCs w:val="22"/>
        </w:rPr>
      </w:pPr>
      <w:r w:rsidRPr="005D48FD">
        <w:rPr>
          <w:rStyle w:val="ac"/>
          <w:rFonts w:ascii="Times New Roman" w:hAnsi="Times New Roman" w:cs="Times New Roman"/>
          <w:noProof/>
          <w:color w:val="auto"/>
          <w:sz w:val="22"/>
          <w:szCs w:val="22"/>
        </w:rPr>
        <w:t>2. Предмет Договора</w:t>
      </w:r>
    </w:p>
    <w:p w:rsidR="00DF40A8" w:rsidRPr="005D48FD" w:rsidRDefault="00DF40A8" w:rsidP="00DF40A8">
      <w:pPr>
        <w:rPr>
          <w:sz w:val="22"/>
          <w:szCs w:val="22"/>
        </w:rPr>
      </w:pPr>
    </w:p>
    <w:bookmarkEnd w:id="2"/>
    <w:p w:rsidR="00DF40A8" w:rsidRPr="005D48FD" w:rsidRDefault="00DF40A8" w:rsidP="00813F66">
      <w:pPr>
        <w:pStyle w:val="a9"/>
        <w:numPr>
          <w:ilvl w:val="1"/>
          <w:numId w:val="3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t>Управляющая организация по заданию Собственника в соответствии с приложениями к настоящему</w:t>
      </w:r>
      <w:r w:rsidR="00813F66" w:rsidRPr="005D48F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Договору, указанными в п. </w:t>
      </w:r>
      <w:r w:rsidR="00C47F6E" w:rsidRPr="005D48FD">
        <w:rPr>
          <w:rFonts w:ascii="Times New Roman" w:hAnsi="Times New Roman" w:cs="Times New Roman"/>
          <w:noProof/>
          <w:sz w:val="22"/>
          <w:szCs w:val="22"/>
        </w:rPr>
        <w:t>10.3.</w:t>
      </w:r>
      <w:r w:rsidRPr="005D48FD">
        <w:rPr>
          <w:rFonts w:ascii="Times New Roman" w:hAnsi="Times New Roman" w:cs="Times New Roman"/>
          <w:noProof/>
          <w:sz w:val="22"/>
          <w:szCs w:val="22"/>
        </w:rPr>
        <w:t>, обязуется оказывать услуги и выполнять работы по надлежащему содержанию и ремонту общего имущества в Многоквартирном доме по адресу:</w:t>
      </w:r>
      <w:r w:rsidR="00FC49D8" w:rsidRPr="005D48F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183A18">
        <w:rPr>
          <w:rFonts w:ascii="Times New Roman" w:hAnsi="Times New Roman" w:cs="Times New Roman"/>
          <w:noProof/>
          <w:color w:val="000000"/>
          <w:sz w:val="22"/>
          <w:szCs w:val="22"/>
        </w:rPr>
        <w:t>г. Новороссийск, ул. Южная 9</w:t>
      </w:r>
      <w:r w:rsidRPr="005D48FD">
        <w:rPr>
          <w:rFonts w:ascii="Times New Roman" w:hAnsi="Times New Roman" w:cs="Times New Roman"/>
          <w:noProof/>
          <w:sz w:val="22"/>
          <w:szCs w:val="22"/>
        </w:rPr>
        <w:t>,</w:t>
      </w:r>
      <w:r w:rsidR="002A165F" w:rsidRPr="005D48FD"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 w:rsidR="006B316D" w:rsidRPr="005D48FD">
        <w:rPr>
          <w:rFonts w:ascii="Times New Roman" w:hAnsi="Times New Roman" w:cs="Times New Roman"/>
          <w:noProof/>
          <w:sz w:val="22"/>
          <w:szCs w:val="22"/>
        </w:rPr>
        <w:t>предоставлять коммунальные услуги Собственнику (а также членам семьи Собственника, нанимателям и членам их семей, арендаторам, иным законным пользователям помещений</w:t>
      </w:r>
      <w:r w:rsidR="004B2865" w:rsidRPr="005D48FD">
        <w:rPr>
          <w:rFonts w:ascii="Times New Roman" w:hAnsi="Times New Roman" w:cs="Times New Roman"/>
          <w:noProof/>
          <w:sz w:val="22"/>
          <w:szCs w:val="22"/>
        </w:rPr>
        <w:t>),</w:t>
      </w:r>
      <w:r w:rsidR="006B316D" w:rsidRPr="005D48FD">
        <w:rPr>
          <w:rFonts w:ascii="Times New Roman" w:hAnsi="Times New Roman" w:cs="Times New Roman"/>
          <w:noProof/>
          <w:sz w:val="22"/>
          <w:szCs w:val="22"/>
        </w:rPr>
        <w:t xml:space="preserve"> осуществлять иную направленную на достижение целей управления Многоквартирным домом деятельность.  </w:t>
      </w:r>
    </w:p>
    <w:p w:rsidR="00DF40A8" w:rsidRPr="005D48FD" w:rsidRDefault="00DF40A8" w:rsidP="00DF40A8">
      <w:pPr>
        <w:pStyle w:val="a9"/>
        <w:numPr>
          <w:ilvl w:val="1"/>
          <w:numId w:val="3"/>
        </w:numPr>
        <w:tabs>
          <w:tab w:val="left" w:pos="9720"/>
        </w:tabs>
        <w:rPr>
          <w:rFonts w:ascii="Times New Roman" w:hAnsi="Times New Roman" w:cs="Times New Roman"/>
          <w:noProof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lastRenderedPageBreak/>
        <w:t>Состав</w:t>
      </w:r>
      <w:r w:rsidRPr="005D48FD">
        <w:rPr>
          <w:rFonts w:ascii="Times New Roman" w:hAnsi="Times New Roman" w:cs="Times New Roman"/>
          <w:sz w:val="22"/>
          <w:szCs w:val="22"/>
        </w:rPr>
        <w:t xml:space="preserve"> общего имущества в Многоквартирном доме, в отношении которого осуществляется управление, и его состояние указаны в </w:t>
      </w:r>
      <w:r w:rsidR="00374CC9" w:rsidRPr="005D48FD">
        <w:rPr>
          <w:rFonts w:ascii="Times New Roman" w:hAnsi="Times New Roman" w:cs="Times New Roman"/>
          <w:sz w:val="22"/>
          <w:szCs w:val="22"/>
        </w:rPr>
        <w:t>П</w:t>
      </w:r>
      <w:r w:rsidRPr="005D48FD">
        <w:rPr>
          <w:rFonts w:ascii="Times New Roman" w:hAnsi="Times New Roman" w:cs="Times New Roman"/>
          <w:sz w:val="22"/>
          <w:szCs w:val="22"/>
        </w:rPr>
        <w:t>риложении № 1 к настоящему Договору.</w:t>
      </w:r>
    </w:p>
    <w:p w:rsidR="00DF40A8" w:rsidRPr="005D48FD" w:rsidRDefault="00DF40A8" w:rsidP="00DF40A8">
      <w:pPr>
        <w:pStyle w:val="a9"/>
        <w:numPr>
          <w:ilvl w:val="1"/>
          <w:numId w:val="3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t>Характеристика Многоквартирного</w:t>
      </w:r>
      <w:r w:rsidRPr="005D48FD">
        <w:rPr>
          <w:rFonts w:ascii="Times New Roman" w:hAnsi="Times New Roman" w:cs="Times New Roman"/>
          <w:sz w:val="22"/>
          <w:szCs w:val="22"/>
        </w:rPr>
        <w:t xml:space="preserve"> дома на момент заключения Договора:</w:t>
      </w:r>
    </w:p>
    <w:p w:rsidR="00DF40A8" w:rsidRPr="005D48FD" w:rsidRDefault="00DF40A8" w:rsidP="00DF40A8">
      <w:pPr>
        <w:widowControl w:val="0"/>
        <w:numPr>
          <w:ilvl w:val="0"/>
          <w:numId w:val="1"/>
        </w:numPr>
        <w:tabs>
          <w:tab w:val="left" w:pos="1080"/>
        </w:tabs>
        <w:spacing w:line="12" w:lineRule="atLeast"/>
        <w:jc w:val="both"/>
        <w:rPr>
          <w:color w:val="000000"/>
          <w:sz w:val="22"/>
          <w:szCs w:val="22"/>
        </w:rPr>
      </w:pPr>
      <w:r w:rsidRPr="005D48FD">
        <w:rPr>
          <w:color w:val="000000"/>
          <w:sz w:val="22"/>
          <w:szCs w:val="22"/>
        </w:rPr>
        <w:t>адрес Многоквартирного дома</w:t>
      </w:r>
      <w:r w:rsidR="00455E97" w:rsidRPr="005D48FD">
        <w:rPr>
          <w:color w:val="000000"/>
          <w:sz w:val="22"/>
          <w:szCs w:val="22"/>
        </w:rPr>
        <w:t xml:space="preserve"> </w:t>
      </w:r>
      <w:r w:rsidR="005F45A6" w:rsidRPr="005D48FD">
        <w:rPr>
          <w:color w:val="000000"/>
          <w:sz w:val="22"/>
          <w:szCs w:val="22"/>
        </w:rPr>
        <w:t>–</w:t>
      </w:r>
      <w:r w:rsidR="00455E97" w:rsidRPr="005D48FD">
        <w:rPr>
          <w:color w:val="000000"/>
          <w:sz w:val="22"/>
          <w:szCs w:val="22"/>
        </w:rPr>
        <w:t xml:space="preserve"> </w:t>
      </w:r>
      <w:r w:rsidR="00974699" w:rsidRPr="005D48FD">
        <w:rPr>
          <w:noProof/>
          <w:color w:val="000000"/>
          <w:sz w:val="22"/>
          <w:szCs w:val="22"/>
        </w:rPr>
        <w:t xml:space="preserve">г. Новороссийск, </w:t>
      </w:r>
      <w:r w:rsidR="004E538A">
        <w:rPr>
          <w:noProof/>
          <w:color w:val="000000"/>
          <w:sz w:val="22"/>
          <w:szCs w:val="22"/>
        </w:rPr>
        <w:t xml:space="preserve">ул. Южная </w:t>
      </w:r>
      <w:r w:rsidR="00183A18">
        <w:rPr>
          <w:noProof/>
          <w:color w:val="000000"/>
          <w:sz w:val="22"/>
          <w:szCs w:val="22"/>
        </w:rPr>
        <w:t>9</w:t>
      </w:r>
      <w:r w:rsidR="00A85B93">
        <w:rPr>
          <w:noProof/>
          <w:color w:val="000000"/>
          <w:sz w:val="22"/>
          <w:szCs w:val="22"/>
        </w:rPr>
        <w:t xml:space="preserve"> (секция 2)</w:t>
      </w:r>
      <w:r w:rsidR="00872EDB" w:rsidRPr="005D48FD">
        <w:rPr>
          <w:color w:val="000000"/>
          <w:sz w:val="22"/>
          <w:szCs w:val="22"/>
        </w:rPr>
        <w:t>;</w:t>
      </w:r>
    </w:p>
    <w:p w:rsidR="00DF40A8" w:rsidRPr="005D48FD" w:rsidRDefault="00DF40A8" w:rsidP="00DF40A8">
      <w:pPr>
        <w:widowControl w:val="0"/>
        <w:numPr>
          <w:ilvl w:val="0"/>
          <w:numId w:val="1"/>
        </w:numPr>
        <w:tabs>
          <w:tab w:val="clear" w:pos="709"/>
          <w:tab w:val="left" w:pos="1080"/>
        </w:tabs>
        <w:spacing w:line="12" w:lineRule="atLeast"/>
        <w:jc w:val="both"/>
        <w:rPr>
          <w:color w:val="000000"/>
          <w:sz w:val="22"/>
          <w:szCs w:val="22"/>
        </w:rPr>
      </w:pPr>
      <w:r w:rsidRPr="005D48FD">
        <w:rPr>
          <w:color w:val="000000"/>
          <w:sz w:val="22"/>
          <w:szCs w:val="22"/>
        </w:rPr>
        <w:t>год постройки</w:t>
      </w:r>
      <w:r w:rsidR="00EA1434" w:rsidRPr="005D48FD">
        <w:rPr>
          <w:color w:val="000000"/>
          <w:sz w:val="22"/>
          <w:szCs w:val="22"/>
        </w:rPr>
        <w:t xml:space="preserve"> –</w:t>
      </w:r>
      <w:r w:rsidR="005F45A6" w:rsidRPr="005D48FD">
        <w:rPr>
          <w:color w:val="000000"/>
          <w:sz w:val="22"/>
          <w:szCs w:val="22"/>
        </w:rPr>
        <w:t xml:space="preserve"> </w:t>
      </w:r>
      <w:r w:rsidR="00D97C42">
        <w:rPr>
          <w:color w:val="000000"/>
          <w:sz w:val="22"/>
          <w:szCs w:val="22"/>
        </w:rPr>
        <w:t>201</w:t>
      </w:r>
      <w:r w:rsidR="004E538A">
        <w:rPr>
          <w:color w:val="000000"/>
          <w:sz w:val="22"/>
          <w:szCs w:val="22"/>
        </w:rPr>
        <w:t>4</w:t>
      </w:r>
      <w:r w:rsidR="009C71E7" w:rsidRPr="005D48FD">
        <w:rPr>
          <w:color w:val="000000"/>
          <w:sz w:val="22"/>
          <w:szCs w:val="22"/>
        </w:rPr>
        <w:t>;</w:t>
      </w:r>
      <w:r w:rsidR="00EA1434" w:rsidRPr="005D48FD">
        <w:rPr>
          <w:color w:val="000000"/>
          <w:sz w:val="22"/>
          <w:szCs w:val="22"/>
        </w:rPr>
        <w:t xml:space="preserve"> </w:t>
      </w:r>
    </w:p>
    <w:p w:rsidR="00DF40A8" w:rsidRPr="005D48FD" w:rsidRDefault="00DF40A8" w:rsidP="00DF40A8">
      <w:pPr>
        <w:widowControl w:val="0"/>
        <w:numPr>
          <w:ilvl w:val="0"/>
          <w:numId w:val="1"/>
        </w:numPr>
        <w:tabs>
          <w:tab w:val="clear" w:pos="709"/>
          <w:tab w:val="left" w:pos="1080"/>
        </w:tabs>
        <w:spacing w:line="12" w:lineRule="atLeast"/>
        <w:jc w:val="both"/>
        <w:rPr>
          <w:color w:val="000000"/>
          <w:sz w:val="22"/>
          <w:szCs w:val="22"/>
        </w:rPr>
      </w:pPr>
      <w:r w:rsidRPr="005D48FD">
        <w:rPr>
          <w:color w:val="000000"/>
          <w:sz w:val="22"/>
          <w:szCs w:val="22"/>
        </w:rPr>
        <w:t xml:space="preserve">этажность </w:t>
      </w:r>
      <w:r w:rsidR="00D97C42">
        <w:rPr>
          <w:color w:val="000000"/>
          <w:sz w:val="22"/>
          <w:szCs w:val="22"/>
        </w:rPr>
        <w:t>– 1</w:t>
      </w:r>
      <w:r w:rsidR="004E538A">
        <w:rPr>
          <w:color w:val="000000"/>
          <w:sz w:val="22"/>
          <w:szCs w:val="22"/>
        </w:rPr>
        <w:t>4</w:t>
      </w:r>
      <w:r w:rsidR="009C71E7" w:rsidRPr="005D48FD">
        <w:rPr>
          <w:color w:val="000000"/>
          <w:sz w:val="22"/>
          <w:szCs w:val="22"/>
        </w:rPr>
        <w:t>;</w:t>
      </w:r>
    </w:p>
    <w:p w:rsidR="00DF40A8" w:rsidRPr="005D48FD" w:rsidRDefault="00DF40A8" w:rsidP="00DF40A8">
      <w:pPr>
        <w:widowControl w:val="0"/>
        <w:numPr>
          <w:ilvl w:val="0"/>
          <w:numId w:val="1"/>
        </w:numPr>
        <w:tabs>
          <w:tab w:val="clear" w:pos="709"/>
          <w:tab w:val="left" w:pos="1080"/>
        </w:tabs>
        <w:spacing w:line="12" w:lineRule="atLeast"/>
        <w:jc w:val="both"/>
        <w:rPr>
          <w:color w:val="000000"/>
          <w:sz w:val="22"/>
          <w:szCs w:val="22"/>
        </w:rPr>
      </w:pPr>
      <w:r w:rsidRPr="005D48FD">
        <w:rPr>
          <w:color w:val="000000"/>
          <w:sz w:val="22"/>
          <w:szCs w:val="22"/>
        </w:rPr>
        <w:t xml:space="preserve">количество квартир </w:t>
      </w:r>
      <w:r w:rsidR="009C71E7" w:rsidRPr="005D48FD">
        <w:rPr>
          <w:color w:val="000000"/>
          <w:sz w:val="22"/>
          <w:szCs w:val="22"/>
        </w:rPr>
        <w:t>–</w:t>
      </w:r>
      <w:r w:rsidR="00A85B93">
        <w:rPr>
          <w:color w:val="000000"/>
          <w:sz w:val="22"/>
          <w:szCs w:val="22"/>
        </w:rPr>
        <w:t xml:space="preserve"> 104</w:t>
      </w:r>
      <w:r w:rsidR="00663F57" w:rsidRPr="005D48FD">
        <w:rPr>
          <w:color w:val="000000"/>
          <w:sz w:val="22"/>
          <w:szCs w:val="22"/>
        </w:rPr>
        <w:t>.</w:t>
      </w:r>
    </w:p>
    <w:p w:rsidR="007E5A64" w:rsidRPr="005D48FD" w:rsidRDefault="002A0431" w:rsidP="00CE7764">
      <w:pPr>
        <w:rPr>
          <w:sz w:val="24"/>
          <w:szCs w:val="24"/>
        </w:rPr>
      </w:pPr>
      <w:r w:rsidRPr="005D48FD">
        <w:t xml:space="preserve">              </w:t>
      </w:r>
    </w:p>
    <w:p w:rsidR="00317012" w:rsidRPr="005D48FD" w:rsidRDefault="00317012" w:rsidP="00317012">
      <w:pPr>
        <w:widowControl w:val="0"/>
        <w:tabs>
          <w:tab w:val="left" w:pos="1080"/>
        </w:tabs>
        <w:spacing w:line="12" w:lineRule="atLeast"/>
        <w:jc w:val="center"/>
        <w:outlineLvl w:val="0"/>
        <w:rPr>
          <w:rStyle w:val="ac"/>
          <w:i/>
          <w:noProof/>
          <w:color w:val="auto"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>3. Права и обязанности Сторон</w:t>
      </w:r>
    </w:p>
    <w:p w:rsidR="00317012" w:rsidRPr="005D48FD" w:rsidRDefault="00317012" w:rsidP="00317012">
      <w:pPr>
        <w:widowControl w:val="0"/>
        <w:tabs>
          <w:tab w:val="left" w:pos="1080"/>
        </w:tabs>
        <w:spacing w:line="12" w:lineRule="atLeast"/>
        <w:jc w:val="center"/>
        <w:rPr>
          <w:sz w:val="22"/>
          <w:szCs w:val="22"/>
        </w:rPr>
      </w:pPr>
    </w:p>
    <w:p w:rsidR="00317012" w:rsidRPr="005D48FD" w:rsidRDefault="00317012" w:rsidP="00317012">
      <w:pPr>
        <w:pStyle w:val="a9"/>
        <w:numPr>
          <w:ilvl w:val="1"/>
          <w:numId w:val="5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b/>
          <w:i/>
          <w:noProof/>
          <w:sz w:val="22"/>
          <w:szCs w:val="22"/>
        </w:rPr>
      </w:pPr>
      <w:bookmarkStart w:id="3" w:name="sub_41"/>
      <w:r w:rsidRPr="005D48FD">
        <w:rPr>
          <w:rFonts w:ascii="Times New Roman" w:hAnsi="Times New Roman" w:cs="Times New Roman"/>
          <w:b/>
          <w:bCs/>
          <w:i/>
          <w:sz w:val="22"/>
          <w:szCs w:val="22"/>
        </w:rPr>
        <w:t>Управляющая</w:t>
      </w:r>
      <w:r w:rsidRPr="005D48FD">
        <w:rPr>
          <w:rFonts w:ascii="Times New Roman" w:hAnsi="Times New Roman" w:cs="Times New Roman"/>
          <w:b/>
          <w:i/>
          <w:noProof/>
          <w:sz w:val="22"/>
          <w:szCs w:val="22"/>
        </w:rPr>
        <w:t xml:space="preserve"> компания обязана:</w:t>
      </w:r>
    </w:p>
    <w:p w:rsidR="00317012" w:rsidRPr="005D48FD" w:rsidRDefault="00317012" w:rsidP="00317012">
      <w:pPr>
        <w:pStyle w:val="a9"/>
        <w:numPr>
          <w:ilvl w:val="2"/>
          <w:numId w:val="5"/>
        </w:numPr>
        <w:tabs>
          <w:tab w:val="left" w:pos="9720"/>
        </w:tabs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t>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Собственника в соответствии с целями настоящего Договора,</w:t>
      </w:r>
      <w:r w:rsidRPr="005D48FD">
        <w:rPr>
          <w:rFonts w:ascii="Times New Roman" w:hAnsi="Times New Roman" w:cs="Times New Roman"/>
          <w:sz w:val="22"/>
          <w:szCs w:val="22"/>
        </w:rPr>
        <w:t xml:space="preserve"> а также в соответствии с требованиями действующих </w:t>
      </w:r>
      <w:r w:rsidRPr="005D48FD">
        <w:rPr>
          <w:rFonts w:ascii="Times New Roman" w:hAnsi="Times New Roman" w:cs="Times New Roman"/>
          <w:bCs/>
          <w:sz w:val="22"/>
          <w:szCs w:val="22"/>
        </w:rPr>
        <w:t xml:space="preserve">технических регламентов, стандартов, правил и норм, государственных санитарно-эпидемиологических правил и нормативов, </w:t>
      </w:r>
      <w:r w:rsidRPr="005D48FD">
        <w:rPr>
          <w:rFonts w:ascii="Times New Roman" w:hAnsi="Times New Roman" w:cs="Times New Roman"/>
          <w:sz w:val="22"/>
          <w:szCs w:val="22"/>
        </w:rPr>
        <w:t>гигиенических нормативов, иных правовых актов.</w:t>
      </w:r>
    </w:p>
    <w:p w:rsidR="00317012" w:rsidRPr="005D48FD" w:rsidRDefault="00317012" w:rsidP="008B35F9">
      <w:pPr>
        <w:pStyle w:val="af7"/>
        <w:numPr>
          <w:ilvl w:val="2"/>
          <w:numId w:val="5"/>
        </w:numPr>
        <w:jc w:val="both"/>
        <w:rPr>
          <w:sz w:val="22"/>
          <w:szCs w:val="22"/>
        </w:rPr>
      </w:pPr>
      <w:bookmarkStart w:id="4" w:name="sub_411"/>
      <w:bookmarkEnd w:id="3"/>
      <w:r w:rsidRPr="005D48FD">
        <w:rPr>
          <w:noProof/>
          <w:sz w:val="22"/>
          <w:szCs w:val="22"/>
        </w:rPr>
        <w:t xml:space="preserve">Оказывать услуги </w:t>
      </w:r>
      <w:r w:rsidRPr="005D48FD">
        <w:rPr>
          <w:sz w:val="22"/>
          <w:szCs w:val="22"/>
        </w:rPr>
        <w:t xml:space="preserve">по содержанию и </w:t>
      </w:r>
      <w:r w:rsidRPr="005D48FD">
        <w:rPr>
          <w:noProof/>
          <w:sz w:val="22"/>
          <w:szCs w:val="22"/>
        </w:rPr>
        <w:t xml:space="preserve">выполнять работы по </w:t>
      </w:r>
      <w:r w:rsidRPr="005D48FD">
        <w:rPr>
          <w:sz w:val="22"/>
          <w:szCs w:val="22"/>
        </w:rPr>
        <w:t>ремонту общего имущества в Многоквартирном доме</w:t>
      </w:r>
      <w:bookmarkStart w:id="5" w:name="sub_414"/>
      <w:bookmarkEnd w:id="4"/>
      <w:r w:rsidR="008B35F9" w:rsidRPr="005D48FD">
        <w:rPr>
          <w:sz w:val="22"/>
          <w:szCs w:val="22"/>
        </w:rPr>
        <w:t xml:space="preserve"> в соответствии с Приложением № 3 к настоящему Договору.</w:t>
      </w:r>
      <w:r w:rsidR="008B35F9" w:rsidRPr="005D48FD">
        <w:rPr>
          <w:b/>
          <w:sz w:val="22"/>
          <w:szCs w:val="22"/>
        </w:rPr>
        <w:t xml:space="preserve"> </w:t>
      </w:r>
      <w:r w:rsidR="008B35F9" w:rsidRPr="005D48FD">
        <w:rPr>
          <w:sz w:val="22"/>
          <w:szCs w:val="22"/>
        </w:rPr>
        <w:t xml:space="preserve">Перечень работ и услуг, включаемых в размер платы за </w:t>
      </w:r>
      <w:r w:rsidR="008B35F9" w:rsidRPr="005D48FD">
        <w:rPr>
          <w:noProof/>
          <w:sz w:val="22"/>
          <w:szCs w:val="22"/>
        </w:rPr>
        <w:t xml:space="preserve">услуги управления, содержания и текущего ремонта общего имущества подлежит изменению </w:t>
      </w:r>
      <w:r w:rsidR="008B35F9" w:rsidRPr="005D48FD">
        <w:rPr>
          <w:sz w:val="22"/>
          <w:szCs w:val="22"/>
        </w:rPr>
        <w:t>на основании решения собрания собственников помещений многоквартирного дома.</w:t>
      </w:r>
    </w:p>
    <w:p w:rsidR="00317012" w:rsidRPr="005D48FD" w:rsidRDefault="00317012" w:rsidP="00D04093">
      <w:pPr>
        <w:widowControl w:val="0"/>
        <w:numPr>
          <w:ilvl w:val="2"/>
          <w:numId w:val="5"/>
        </w:numPr>
        <w:spacing w:line="12" w:lineRule="atLeast"/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>Предоставлять коммунальные</w:t>
      </w:r>
      <w:r w:rsidR="00195AAE" w:rsidRPr="005D48FD">
        <w:rPr>
          <w:noProof/>
          <w:sz w:val="22"/>
          <w:szCs w:val="22"/>
        </w:rPr>
        <w:t xml:space="preserve"> услуги</w:t>
      </w:r>
      <w:r w:rsidRPr="005D48FD">
        <w:rPr>
          <w:noProof/>
          <w:sz w:val="22"/>
          <w:szCs w:val="22"/>
        </w:rPr>
        <w:t xml:space="preserve"> Собственникам помещений</w:t>
      </w:r>
      <w:r w:rsidR="00EF3FC5" w:rsidRPr="005D48FD">
        <w:rPr>
          <w:noProof/>
          <w:sz w:val="22"/>
          <w:szCs w:val="22"/>
        </w:rPr>
        <w:t xml:space="preserve"> в соответствии с Приложение № 4 к настоящему Договору</w:t>
      </w:r>
      <w:r w:rsidR="00195AAE" w:rsidRPr="005D48FD">
        <w:rPr>
          <w:noProof/>
          <w:sz w:val="22"/>
          <w:szCs w:val="22"/>
        </w:rPr>
        <w:t>, а так же дополнительные услуги</w:t>
      </w:r>
      <w:r w:rsidRPr="005D48FD">
        <w:rPr>
          <w:noProof/>
          <w:sz w:val="22"/>
          <w:szCs w:val="22"/>
        </w:rPr>
        <w:t xml:space="preserve"> членам семьи Собственника, нанимателям и членам их семей, арендаторам, иным законным пользователям помещениями Собственника в Многоквартирном доме в соответствии с </w:t>
      </w:r>
      <w:r w:rsidRPr="005D48FD">
        <w:rPr>
          <w:sz w:val="22"/>
          <w:szCs w:val="22"/>
        </w:rPr>
        <w:t xml:space="preserve">обязательными требованиями, установленными </w:t>
      </w:r>
      <w:r w:rsidRPr="005D48FD">
        <w:rPr>
          <w:noProof/>
          <w:sz w:val="22"/>
          <w:szCs w:val="22"/>
        </w:rPr>
        <w:t>Правилами предоставления коммунальных услуг гражданам, утвержденными Правительством Российской Федерации, установленного качества, и в необходимом объеме</w:t>
      </w:r>
      <w:r w:rsidRPr="005D48FD">
        <w:rPr>
          <w:sz w:val="22"/>
          <w:szCs w:val="22"/>
        </w:rPr>
        <w:t>, безопасные для жизни, здоровья потребителей и не причиняющие вреда их имуществу</w:t>
      </w:r>
      <w:r w:rsidR="00D04093" w:rsidRPr="005D48FD">
        <w:rPr>
          <w:noProof/>
          <w:sz w:val="22"/>
          <w:szCs w:val="22"/>
        </w:rPr>
        <w:t>.</w:t>
      </w:r>
    </w:p>
    <w:p w:rsidR="00317012" w:rsidRPr="005D48FD" w:rsidRDefault="00317012" w:rsidP="00317012">
      <w:pPr>
        <w:pStyle w:val="20"/>
        <w:numPr>
          <w:ilvl w:val="2"/>
          <w:numId w:val="5"/>
        </w:numPr>
        <w:rPr>
          <w:szCs w:val="22"/>
        </w:rPr>
      </w:pPr>
      <w:r w:rsidRPr="005D48FD">
        <w:rPr>
          <w:szCs w:val="22"/>
        </w:rPr>
        <w:t xml:space="preserve">Для этого </w:t>
      </w:r>
      <w:r w:rsidR="00C87047" w:rsidRPr="005D48FD">
        <w:rPr>
          <w:szCs w:val="22"/>
        </w:rPr>
        <w:t>от имени</w:t>
      </w:r>
      <w:r w:rsidRPr="005D48FD">
        <w:rPr>
          <w:szCs w:val="22"/>
        </w:rPr>
        <w:t xml:space="preserve"> Собственника и за его счет заключать с ресурсоснабжающими организациями договоры на снабжение коммунальными ресурсами и прием бытовых стоков (водоотведение).  Осуществлять контроль соблюдения условий договоров, за качеством и количеством поставляемых коммунальных услуг, их исполнение, а также вести их учет.</w:t>
      </w:r>
    </w:p>
    <w:p w:rsidR="00317012" w:rsidRPr="005D48FD" w:rsidRDefault="00317012" w:rsidP="00317012">
      <w:pPr>
        <w:widowControl w:val="0"/>
        <w:numPr>
          <w:ilvl w:val="2"/>
          <w:numId w:val="5"/>
        </w:numPr>
        <w:spacing w:line="12" w:lineRule="atLeast"/>
        <w:jc w:val="both"/>
        <w:rPr>
          <w:iCs/>
          <w:noProof/>
          <w:sz w:val="22"/>
          <w:szCs w:val="22"/>
        </w:rPr>
      </w:pPr>
      <w:bookmarkStart w:id="6" w:name="sub_415"/>
      <w:bookmarkEnd w:id="5"/>
      <w:r w:rsidRPr="005D48FD">
        <w:rPr>
          <w:noProof/>
          <w:sz w:val="22"/>
          <w:szCs w:val="22"/>
        </w:rPr>
        <w:t>Предоставлять иные услуги на основании решения общего собрания Собственников помещений в Многоквартирном доме (техническое обслуживание системы видеонаблюдения</w:t>
      </w:r>
      <w:r w:rsidR="00E21CD8" w:rsidRPr="005D48FD">
        <w:rPr>
          <w:noProof/>
          <w:sz w:val="22"/>
          <w:szCs w:val="22"/>
        </w:rPr>
        <w:t>,</w:t>
      </w:r>
      <w:r w:rsidR="00E21CD8" w:rsidRPr="005D48FD">
        <w:rPr>
          <w:sz w:val="22"/>
          <w:szCs w:val="22"/>
        </w:rPr>
        <w:t xml:space="preserve"> охрана придомовой территории и общего имущества Многоквартирного дома, услуги консьержей</w:t>
      </w:r>
      <w:r w:rsidRPr="005D48FD">
        <w:rPr>
          <w:sz w:val="22"/>
          <w:szCs w:val="22"/>
        </w:rPr>
        <w:t xml:space="preserve"> и т.п.).</w:t>
      </w:r>
    </w:p>
    <w:p w:rsidR="00317012" w:rsidRPr="005D48FD" w:rsidRDefault="00317012" w:rsidP="00317012">
      <w:pPr>
        <w:pStyle w:val="20"/>
        <w:numPr>
          <w:ilvl w:val="2"/>
          <w:numId w:val="5"/>
        </w:numPr>
        <w:rPr>
          <w:szCs w:val="22"/>
        </w:rPr>
      </w:pPr>
      <w:r w:rsidRPr="005D48FD">
        <w:rPr>
          <w:szCs w:val="22"/>
        </w:rPr>
        <w:t xml:space="preserve">Принимать от Собственника плату </w:t>
      </w:r>
      <w:r w:rsidR="00C87047" w:rsidRPr="005D48FD">
        <w:rPr>
          <w:szCs w:val="22"/>
        </w:rPr>
        <w:t>за помещение</w:t>
      </w:r>
      <w:r w:rsidRPr="005D48FD">
        <w:rPr>
          <w:szCs w:val="22"/>
        </w:rPr>
        <w:t>, а также плату за коммунальные и дополнительные услуги.</w:t>
      </w:r>
    </w:p>
    <w:p w:rsidR="00317012" w:rsidRPr="005D48FD" w:rsidRDefault="00317012" w:rsidP="00317012">
      <w:pPr>
        <w:pStyle w:val="20"/>
        <w:ind w:left="720" w:hanging="720"/>
        <w:rPr>
          <w:szCs w:val="22"/>
        </w:rPr>
      </w:pPr>
      <w:r w:rsidRPr="005D48FD">
        <w:rPr>
          <w:szCs w:val="22"/>
        </w:rPr>
        <w:t xml:space="preserve">3.1.7. </w:t>
      </w:r>
      <w:r w:rsidR="00236D19" w:rsidRPr="005D48FD">
        <w:rPr>
          <w:szCs w:val="22"/>
        </w:rPr>
        <w:t xml:space="preserve"> </w:t>
      </w:r>
      <w:r w:rsidRPr="005D48FD">
        <w:rPr>
          <w:szCs w:val="22"/>
        </w:rPr>
        <w:t>По распоряжению Собственника, отраженному в соответствующем документе, Управляющая компания обязана принимать плату за вышеуказанные услуги от всех нанимателей и арендаторов помещений Собственника.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Требовать плату за помещение, а также плату за коммунальные и дополнительные услуги от Собственника (п.</w:t>
      </w:r>
      <w:r w:rsidR="00E21CD8" w:rsidRPr="005D48FD">
        <w:rPr>
          <w:szCs w:val="22"/>
        </w:rPr>
        <w:t>п.</w:t>
      </w:r>
      <w:r w:rsidRPr="005D48FD">
        <w:rPr>
          <w:szCs w:val="22"/>
        </w:rPr>
        <w:t xml:space="preserve"> 3.1.</w:t>
      </w:r>
      <w:r w:rsidR="00E21CD8" w:rsidRPr="005D48FD">
        <w:rPr>
          <w:szCs w:val="22"/>
        </w:rPr>
        <w:t>3, 3.1.</w:t>
      </w:r>
      <w:r w:rsidRPr="005D48FD">
        <w:rPr>
          <w:szCs w:val="22"/>
        </w:rPr>
        <w:t>5).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t xml:space="preserve">Организовать круглосуточное аварийно-диспетчерское обслуживание Многоквартирного дома, </w:t>
      </w:r>
      <w:r w:rsidRPr="005D48FD">
        <w:rPr>
          <w:szCs w:val="22"/>
        </w:rPr>
        <w:t>устранять аварии, а также выполнять заявки Собственника либо иных лиц, являющихся пользователями принадлежащих Собственнику помещений, в сроки, установленные законодательством и настоящим Договором</w:t>
      </w:r>
      <w:r w:rsidRPr="005D48FD">
        <w:rPr>
          <w:noProof/>
          <w:szCs w:val="22"/>
        </w:rPr>
        <w:t>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t>Организовать работы по устранению причин аварийных ситуаций, приводящих к угрозе жизни, здоровью граждан, а также к порче их имущества, таких как: залив, засор стояка канализации, остановка лифтов, отключение электричества и других, подлежащих экстренному устранению, в сроки утвержденные действующим законодательтсвом РФ.</w:t>
      </w:r>
      <w:bookmarkEnd w:id="6"/>
    </w:p>
    <w:p w:rsidR="000819FC" w:rsidRPr="00652419" w:rsidRDefault="00317012" w:rsidP="000819FC">
      <w:pPr>
        <w:pStyle w:val="20"/>
        <w:numPr>
          <w:ilvl w:val="2"/>
          <w:numId w:val="30"/>
        </w:numPr>
        <w:autoSpaceDE w:val="0"/>
        <w:autoSpaceDN w:val="0"/>
        <w:adjustRightInd w:val="0"/>
        <w:rPr>
          <w:szCs w:val="22"/>
        </w:rPr>
      </w:pPr>
      <w:r w:rsidRPr="00652419">
        <w:rPr>
          <w:szCs w:val="22"/>
        </w:rPr>
        <w:t xml:space="preserve">Вести и хранить документацию (базы данных), полученную от заказчика – застройщика, </w:t>
      </w:r>
      <w:r w:rsidRPr="00652419">
        <w:rPr>
          <w:noProof/>
          <w:szCs w:val="22"/>
        </w:rPr>
        <w:t>вносить в техническую документацию изменения, отражающие состояние дома, в соответствии с результатами проводимых осмотров</w:t>
      </w:r>
      <w:r w:rsidRPr="00652419">
        <w:rPr>
          <w:szCs w:val="22"/>
        </w:rPr>
        <w:t>.  По требованию Собственника знакомить его с содержанием указанных документов.</w:t>
      </w:r>
      <w:bookmarkStart w:id="7" w:name="sub_419"/>
    </w:p>
    <w:p w:rsidR="00317012" w:rsidRPr="005D48FD" w:rsidRDefault="00317012" w:rsidP="000819FC">
      <w:pPr>
        <w:pStyle w:val="af7"/>
        <w:numPr>
          <w:ilvl w:val="2"/>
          <w:numId w:val="30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 xml:space="preserve">Рассматривать предложения, заявления и жалобы </w:t>
      </w:r>
      <w:bookmarkEnd w:id="7"/>
      <w:r w:rsidRPr="005D48FD">
        <w:rPr>
          <w:noProof/>
          <w:sz w:val="22"/>
          <w:szCs w:val="22"/>
        </w:rPr>
        <w:t xml:space="preserve">Собственника, </w:t>
      </w:r>
      <w:r w:rsidRPr="005D48FD">
        <w:rPr>
          <w:sz w:val="22"/>
          <w:szCs w:val="22"/>
        </w:rPr>
        <w:t xml:space="preserve">вести их учет, </w:t>
      </w:r>
      <w:r w:rsidRPr="005D48FD">
        <w:rPr>
          <w:noProof/>
          <w:sz w:val="22"/>
          <w:szCs w:val="22"/>
        </w:rPr>
        <w:t xml:space="preserve">принимать меры, необходимые для </w:t>
      </w:r>
      <w:r w:rsidRPr="005D48FD">
        <w:rPr>
          <w:sz w:val="22"/>
          <w:szCs w:val="22"/>
        </w:rPr>
        <w:t>устранения указанных в них недостатков</w:t>
      </w:r>
      <w:r w:rsidRPr="005D48FD">
        <w:rPr>
          <w:noProof/>
          <w:sz w:val="22"/>
          <w:szCs w:val="22"/>
        </w:rPr>
        <w:t xml:space="preserve"> в установленные сроки</w:t>
      </w:r>
      <w:r w:rsidRPr="005D48FD">
        <w:rPr>
          <w:sz w:val="22"/>
          <w:szCs w:val="22"/>
        </w:rPr>
        <w:t>, вести</w:t>
      </w:r>
      <w:r w:rsidRPr="005D48FD">
        <w:rPr>
          <w:noProof/>
          <w:sz w:val="22"/>
          <w:szCs w:val="22"/>
        </w:rPr>
        <w:t xml:space="preserve"> </w:t>
      </w:r>
      <w:r w:rsidRPr="005D48FD">
        <w:rPr>
          <w:sz w:val="22"/>
          <w:szCs w:val="22"/>
        </w:rPr>
        <w:t>учет устранения указанных недостатков. Не поздне</w:t>
      </w:r>
      <w:r w:rsidR="009400C4" w:rsidRPr="005D48FD">
        <w:rPr>
          <w:sz w:val="22"/>
          <w:szCs w:val="22"/>
        </w:rPr>
        <w:t>е 1</w:t>
      </w:r>
      <w:r w:rsidR="00EB29B6" w:rsidRPr="005D48FD">
        <w:rPr>
          <w:sz w:val="22"/>
          <w:szCs w:val="22"/>
        </w:rPr>
        <w:t>0</w:t>
      </w:r>
      <w:r w:rsidRPr="005D48FD">
        <w:rPr>
          <w:sz w:val="22"/>
          <w:szCs w:val="22"/>
        </w:rPr>
        <w:t xml:space="preserve"> (</w:t>
      </w:r>
      <w:r w:rsidR="009400C4" w:rsidRPr="005D48FD">
        <w:rPr>
          <w:sz w:val="22"/>
          <w:szCs w:val="22"/>
        </w:rPr>
        <w:t>десяти</w:t>
      </w:r>
      <w:r w:rsidRPr="005D48FD">
        <w:rPr>
          <w:sz w:val="22"/>
          <w:szCs w:val="22"/>
        </w:rPr>
        <w:t>) рабочих дней</w:t>
      </w:r>
      <w:r w:rsidR="009400C4" w:rsidRPr="005D48FD">
        <w:rPr>
          <w:sz w:val="22"/>
          <w:szCs w:val="22"/>
        </w:rPr>
        <w:t>, если иные сроки не установлены законодательством РФ</w:t>
      </w:r>
      <w:r w:rsidRPr="005D48FD">
        <w:rPr>
          <w:sz w:val="22"/>
          <w:szCs w:val="22"/>
        </w:rPr>
        <w:t xml:space="preserve"> со дня получения письменного заявления информировать заявителя о решении, принятом по заявленному вопросу.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lastRenderedPageBreak/>
        <w:t>Информировать</w:t>
      </w:r>
      <w:r w:rsidRPr="005D48FD">
        <w:rPr>
          <w:szCs w:val="22"/>
        </w:rPr>
        <w:t xml:space="preserve"> Собственника о причинах и предполагаемой продолжительности перерывов в предоставлении коммунальных услуг.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bookmarkStart w:id="8" w:name="sub_4111"/>
      <w:r w:rsidRPr="005D48FD">
        <w:rPr>
          <w:szCs w:val="22"/>
        </w:rPr>
        <w:t>В случае невыполнения работ или не</w:t>
      </w:r>
      <w:r w:rsidR="00506F45" w:rsidRPr="005D48FD">
        <w:rPr>
          <w:szCs w:val="22"/>
        </w:rPr>
        <w:t xml:space="preserve"> </w:t>
      </w:r>
      <w:r w:rsidRPr="005D48FD">
        <w:rPr>
          <w:szCs w:val="22"/>
        </w:rPr>
        <w:t>предоставления услуг, предусмотренных настоящим Договором, уведомить Собственника помещений о причинах нарушения путем размещения соответствующей информации на информационных стендах дома.  Если невыполненные работы или не оказанные услуги могут быть выполнены (оказаны) позже, предоставить информацию о сроках их выполнения (оказания), а при невыполнении (неоказании) произвести перерасчет платы за текущий месяц.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В случае временного прекращения предоставления отдельных видов коммунальных услуг, при проведении плановых ремонтных работ (за исключением аварийных ситуаций) не менее чем за трое суток извещать об этом Собственника путём письменного объявления в специально отведённом для этого месте.</w:t>
      </w:r>
    </w:p>
    <w:p w:rsidR="00E76D8A" w:rsidRPr="005D48FD" w:rsidRDefault="00317012" w:rsidP="00FA20CA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В случае предоставления коммунальных услуг ненадлежащего качества и (или) с перерывами, превышающими установленную продолжительность, произвести перерасчет платы за коммунальные услуги в соответствии с пунктом 3.4.4 настоящего Догов</w:t>
      </w:r>
      <w:r w:rsidR="00E76D8A" w:rsidRPr="005D48FD">
        <w:rPr>
          <w:szCs w:val="22"/>
        </w:rPr>
        <w:t>ора.</w:t>
      </w:r>
    </w:p>
    <w:p w:rsidR="00317012" w:rsidRPr="005D48FD" w:rsidRDefault="00317012" w:rsidP="00FA20CA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t>Информировать в письменной форме Собственника об изменении</w:t>
      </w:r>
      <w:r w:rsidRPr="005D48FD">
        <w:rPr>
          <w:szCs w:val="22"/>
        </w:rPr>
        <w:t xml:space="preserve"> размера платы за </w:t>
      </w:r>
      <w:r w:rsidR="00C87047" w:rsidRPr="005D48FD">
        <w:rPr>
          <w:szCs w:val="22"/>
        </w:rPr>
        <w:t>помещение пропорционально</w:t>
      </w:r>
      <w:r w:rsidRPr="005D48FD">
        <w:rPr>
          <w:szCs w:val="22"/>
        </w:rPr>
        <w:t xml:space="preserve"> его доле в содержании и ремонте общего имущества, коммунальные услуги не позднее чем за 10 </w:t>
      </w:r>
      <w:r w:rsidRPr="005D48FD">
        <w:rPr>
          <w:noProof/>
          <w:szCs w:val="22"/>
        </w:rPr>
        <w:t>рабочих дней со дня опубликования новых тарифов на коммунальные услуги и размера платы за помещение, установленной в соответствии с разделом 4 настоящего Договора, но не позже даты выставл</w:t>
      </w:r>
      <w:r w:rsidR="003978C7" w:rsidRPr="005D48FD">
        <w:rPr>
          <w:noProof/>
          <w:szCs w:val="22"/>
        </w:rPr>
        <w:t>ения платежных документов, путем размещения информации в специально отведенных местах.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bookmarkStart w:id="9" w:name="sub_4112"/>
      <w:bookmarkEnd w:id="8"/>
      <w:r w:rsidRPr="005D48FD">
        <w:rPr>
          <w:noProof/>
          <w:szCs w:val="22"/>
        </w:rPr>
        <w:t>Обеспечить доставку Собственнику платежных документов не позднее 1 (Первого) числа месяца следующего за оплачиваемым.  По требованию Собственника обеспечить выставление при помощи Управляющей компании платежных (информационых) документов на предоплату за содержание и ремонт общего имущества пропорционально доли занимаемого помещения и коммунальных услуг с последующей корректировкой платежа при необходимости.</w:t>
      </w:r>
      <w:bookmarkStart w:id="10" w:name="sub_4113"/>
      <w:bookmarkEnd w:id="9"/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bookmarkStart w:id="11" w:name="sub_4115"/>
      <w:bookmarkEnd w:id="10"/>
      <w:r w:rsidRPr="005D48FD">
        <w:rPr>
          <w:noProof/>
          <w:szCs w:val="22"/>
        </w:rPr>
        <w:t xml:space="preserve">Обеспечить Собственника информацией </w:t>
      </w:r>
      <w:bookmarkEnd w:id="11"/>
      <w:r w:rsidRPr="005D48FD">
        <w:rPr>
          <w:noProof/>
          <w:szCs w:val="22"/>
        </w:rPr>
        <w:t>о телефонах аварийных служб путем их указания на платежных документах и размещения объявлений в подъездах Многоквартирного дома.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bookmarkStart w:id="12" w:name="sub_4117"/>
      <w:r w:rsidRPr="005D48FD">
        <w:rPr>
          <w:noProof/>
          <w:szCs w:val="22"/>
        </w:rPr>
        <w:t>Обеспечить по требованию Собственника и иных лиц, действующих по распоряжению Собственника или несущих с Собственником солидарную ответственность за помещение, выдачу в течение 3 (Трех) дней со дня</w:t>
      </w:r>
      <w:r w:rsidR="003978C7" w:rsidRPr="005D48FD">
        <w:rPr>
          <w:noProof/>
          <w:szCs w:val="22"/>
        </w:rPr>
        <w:t xml:space="preserve"> письменного</w:t>
      </w:r>
      <w:r w:rsidRPr="005D48FD">
        <w:rPr>
          <w:noProof/>
          <w:szCs w:val="22"/>
        </w:rPr>
        <w:t xml:space="preserve"> обращения, справки установленного образца, копии </w:t>
      </w:r>
      <w:r w:rsidRPr="005D48FD">
        <w:rPr>
          <w:bCs/>
          <w:iCs/>
          <w:noProof/>
          <w:szCs w:val="22"/>
        </w:rPr>
        <w:t xml:space="preserve">из </w:t>
      </w:r>
      <w:r w:rsidR="00AE14B9" w:rsidRPr="005D48FD">
        <w:rPr>
          <w:noProof/>
          <w:szCs w:val="22"/>
        </w:rPr>
        <w:t xml:space="preserve">финансового лицевого счета </w:t>
      </w:r>
      <w:r w:rsidRPr="005D48FD">
        <w:rPr>
          <w:noProof/>
          <w:szCs w:val="22"/>
        </w:rPr>
        <w:t>и иные предусмотренные действующим законодательством документы.</w:t>
      </w:r>
      <w:bookmarkStart w:id="13" w:name="sub_4119"/>
      <w:bookmarkEnd w:id="12"/>
    </w:p>
    <w:p w:rsidR="001A5D26" w:rsidRPr="005D48FD" w:rsidRDefault="00317012" w:rsidP="00FA20CA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napToGrid w:val="0"/>
          <w:szCs w:val="22"/>
        </w:rPr>
        <w:t xml:space="preserve">С момента ввода индивидуальных приборов учета холодной и горячей воды в эксплуатацию осуществлять </w:t>
      </w:r>
      <w:r w:rsidR="00EF24D4" w:rsidRPr="005D48FD">
        <w:rPr>
          <w:snapToGrid w:val="0"/>
          <w:szCs w:val="22"/>
        </w:rPr>
        <w:t xml:space="preserve">расчеты с Собственником по приборам учета, </w:t>
      </w:r>
      <w:r w:rsidRPr="005D48FD">
        <w:rPr>
          <w:snapToGrid w:val="0"/>
          <w:szCs w:val="22"/>
        </w:rPr>
        <w:t>через Управляющ</w:t>
      </w:r>
      <w:r w:rsidR="008366DA" w:rsidRPr="005D48FD">
        <w:rPr>
          <w:snapToGrid w:val="0"/>
          <w:szCs w:val="22"/>
        </w:rPr>
        <w:t>ую</w:t>
      </w:r>
      <w:r w:rsidRPr="005D48FD">
        <w:rPr>
          <w:snapToGrid w:val="0"/>
          <w:szCs w:val="22"/>
        </w:rPr>
        <w:t xml:space="preserve"> компани</w:t>
      </w:r>
      <w:r w:rsidR="008366DA" w:rsidRPr="005D48FD">
        <w:rPr>
          <w:snapToGrid w:val="0"/>
          <w:szCs w:val="22"/>
        </w:rPr>
        <w:t>ю</w:t>
      </w:r>
      <w:r w:rsidRPr="005D48FD">
        <w:rPr>
          <w:snapToGrid w:val="0"/>
          <w:szCs w:val="22"/>
        </w:rPr>
        <w:t xml:space="preserve"> за услуги холодного, горячего водоснабжения и приема сточных вод, сбрасываемых в канализацию.</w:t>
      </w:r>
    </w:p>
    <w:p w:rsidR="00317012" w:rsidRPr="005D48FD" w:rsidRDefault="00317012" w:rsidP="00FA20CA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napToGrid w:val="0"/>
          <w:szCs w:val="22"/>
        </w:rPr>
        <w:t>Периодически (но не реже двух раз в течение календарного года) контролировать правильность снятия Собственником показаний индивидуальных приборов учета воды и, при необходимости, выполнять корректировку платежей за холодное и горячее водоснабжение, прием сточных вод.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Не менее чем за 3</w:t>
      </w:r>
      <w:r w:rsidR="00EB29B6" w:rsidRPr="005D48FD">
        <w:rPr>
          <w:szCs w:val="22"/>
        </w:rPr>
        <w:t xml:space="preserve"> </w:t>
      </w:r>
      <w:r w:rsidRPr="005D48FD">
        <w:rPr>
          <w:szCs w:val="22"/>
        </w:rPr>
        <w:t>(Три) дня до начала проведения работ внутри помещения Собственника согласовать с ним время доступа в помещение или направить ему письменное уведомление о проведении работ внутри помещения.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t>П</w:t>
      </w:r>
      <w:r w:rsidRPr="005D48FD">
        <w:rPr>
          <w:szCs w:val="22"/>
        </w:rPr>
        <w:t>о письменному требованию Собственника (его нанимателей и арендаторов по п.</w:t>
      </w:r>
      <w:r w:rsidR="00EB29B6" w:rsidRPr="005D48FD">
        <w:rPr>
          <w:szCs w:val="22"/>
        </w:rPr>
        <w:t xml:space="preserve"> </w:t>
      </w:r>
      <w:r w:rsidRPr="005D48FD">
        <w:rPr>
          <w:szCs w:val="22"/>
        </w:rPr>
        <w:t>3.1.7 настоящего Договора) производить сверку платы за помещение и коммунальные услуги, а также обеспечить выдачу документов, подтверждающих правильность начисления платы.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noProof/>
          <w:szCs w:val="22"/>
        </w:rPr>
        <w:t xml:space="preserve">Предоставлять Собственнику отчет о выполнении Договора за истекший календарный год </w:t>
      </w:r>
      <w:bookmarkEnd w:id="13"/>
      <w:r w:rsidRPr="005D48FD">
        <w:rPr>
          <w:noProof/>
          <w:szCs w:val="22"/>
        </w:rPr>
        <w:t>в течение первого квартала, следующего за исте</w:t>
      </w:r>
      <w:r w:rsidR="00EB29B6" w:rsidRPr="005D48FD">
        <w:rPr>
          <w:noProof/>
          <w:szCs w:val="22"/>
        </w:rPr>
        <w:t>кшим годом действия Договора. .</w:t>
      </w:r>
      <w:r w:rsidR="0051336D" w:rsidRPr="005D48FD">
        <w:rPr>
          <w:noProof/>
          <w:szCs w:val="22"/>
        </w:rPr>
        <w:t xml:space="preserve"> </w:t>
      </w:r>
      <w:r w:rsidRPr="005D48FD">
        <w:rPr>
          <w:noProof/>
          <w:szCs w:val="22"/>
        </w:rPr>
        <w:t xml:space="preserve">Отчет предоставляется на общем собрании собствеников помещений, а в случае проведения собрания в заочной форме – в письменном виде по требованию Собственника.  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На основании письменной заявки Собственника направлять своего сотрудника для составления акта нанесения ущерба общему имуществу Многоквартирного дома или помещению(м) Собственника.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Представлять интересы Собственника и лиц, пользующихся принадлежащими ему помещениями на законных основаниях, во всех государственных, коммерческих, некоммерческих компаниях, предприятиях и учреждениях по всем вопросам, связанных с управлением и эксплуатацией Многоквартирного дома.</w:t>
      </w:r>
    </w:p>
    <w:p w:rsidR="00317012" w:rsidRPr="005D48FD" w:rsidRDefault="00317012" w:rsidP="00317012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t>Предоставлять Собственнику или уполномоченным им лицам по их письменным запросам документацию, информацию и сведения, касающиеся управления Многоквартирным домом, содержания и ремонта общего имущества.</w:t>
      </w:r>
    </w:p>
    <w:p w:rsidR="002C5978" w:rsidRPr="005D48FD" w:rsidRDefault="00317012" w:rsidP="00D7274D">
      <w:pPr>
        <w:pStyle w:val="20"/>
        <w:numPr>
          <w:ilvl w:val="2"/>
          <w:numId w:val="30"/>
        </w:numPr>
        <w:rPr>
          <w:szCs w:val="22"/>
        </w:rPr>
      </w:pPr>
      <w:r w:rsidRPr="005D48FD">
        <w:rPr>
          <w:szCs w:val="22"/>
        </w:rPr>
        <w:lastRenderedPageBreak/>
        <w:t>П</w:t>
      </w:r>
      <w:r w:rsidRPr="005D48FD">
        <w:rPr>
          <w:noProof/>
          <w:szCs w:val="22"/>
        </w:rPr>
        <w:t>ередать техническую документацию (базы данных)</w:t>
      </w:r>
      <w:r w:rsidRPr="005D48FD">
        <w:rPr>
          <w:szCs w:val="22"/>
        </w:rPr>
        <w:t xml:space="preserve"> и иные связанные с управлением домом документы за </w:t>
      </w:r>
      <w:r w:rsidRPr="005D48FD">
        <w:rPr>
          <w:noProof/>
          <w:szCs w:val="22"/>
        </w:rPr>
        <w:t xml:space="preserve">30 (Тридцать) дней до прекращения действия Договора по окончании срока его действия или расторжения </w:t>
      </w:r>
      <w:r w:rsidRPr="005D48FD">
        <w:rPr>
          <w:szCs w:val="22"/>
        </w:rPr>
        <w:t>вновь выбранной управляющей компании, товариществу собственников жилья либо жилищному кооперативу или иному специализированно</w:t>
      </w:r>
      <w:r w:rsidR="00565561" w:rsidRPr="005D48FD">
        <w:rPr>
          <w:szCs w:val="22"/>
        </w:rPr>
        <w:t>му потребительскому кооперативу.</w:t>
      </w:r>
    </w:p>
    <w:p w:rsidR="00565561" w:rsidRPr="005D48FD" w:rsidRDefault="00565561" w:rsidP="00565561">
      <w:pPr>
        <w:pStyle w:val="20"/>
        <w:ind w:left="720" w:firstLine="0"/>
        <w:rPr>
          <w:szCs w:val="22"/>
        </w:rPr>
      </w:pPr>
    </w:p>
    <w:p w:rsidR="00317012" w:rsidRPr="005D48FD" w:rsidRDefault="00317012" w:rsidP="002C5978">
      <w:pPr>
        <w:widowControl w:val="0"/>
        <w:numPr>
          <w:ilvl w:val="1"/>
          <w:numId w:val="30"/>
        </w:numPr>
        <w:spacing w:line="12" w:lineRule="atLeast"/>
        <w:rPr>
          <w:b/>
          <w:i/>
          <w:noProof/>
          <w:sz w:val="22"/>
          <w:szCs w:val="22"/>
        </w:rPr>
      </w:pPr>
      <w:bookmarkStart w:id="14" w:name="sub_42"/>
      <w:r w:rsidRPr="005D48FD">
        <w:rPr>
          <w:b/>
          <w:i/>
          <w:sz w:val="22"/>
          <w:szCs w:val="22"/>
        </w:rPr>
        <w:t>Управляющая</w:t>
      </w:r>
      <w:r w:rsidRPr="005D48FD">
        <w:rPr>
          <w:b/>
          <w:i/>
          <w:noProof/>
          <w:sz w:val="22"/>
          <w:szCs w:val="22"/>
        </w:rPr>
        <w:t xml:space="preserve"> компания вправе</w:t>
      </w:r>
      <w:r w:rsidR="002C5978" w:rsidRPr="005D48FD">
        <w:rPr>
          <w:b/>
          <w:i/>
          <w:noProof/>
          <w:sz w:val="22"/>
          <w:szCs w:val="22"/>
        </w:rPr>
        <w:t>:</w:t>
      </w:r>
    </w:p>
    <w:p w:rsidR="00317012" w:rsidRPr="005D48FD" w:rsidRDefault="00317012" w:rsidP="00317012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bookmarkStart w:id="15" w:name="sub_421"/>
      <w:bookmarkEnd w:id="14"/>
      <w:r w:rsidRPr="005D48FD">
        <w:rPr>
          <w:sz w:val="22"/>
          <w:szCs w:val="22"/>
        </w:rPr>
        <w:t>3.2.1.</w:t>
      </w:r>
      <w:r w:rsidRPr="005D48FD">
        <w:rPr>
          <w:sz w:val="22"/>
          <w:szCs w:val="22"/>
        </w:rPr>
        <w:tab/>
        <w:t>Самостоятельно</w:t>
      </w:r>
      <w:r w:rsidRPr="005D48FD">
        <w:rPr>
          <w:noProof/>
          <w:sz w:val="22"/>
          <w:szCs w:val="22"/>
        </w:rPr>
        <w:t xml:space="preserve"> определять порядок и способ выполнения своих обязательств</w:t>
      </w:r>
      <w:bookmarkEnd w:id="15"/>
      <w:r w:rsidRPr="005D48FD">
        <w:rPr>
          <w:noProof/>
          <w:sz w:val="22"/>
          <w:szCs w:val="22"/>
        </w:rPr>
        <w:t xml:space="preserve"> по настоящему Договору.</w:t>
      </w:r>
    </w:p>
    <w:p w:rsidR="00317012" w:rsidRPr="005D48FD" w:rsidRDefault="00317012" w:rsidP="003E126A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r w:rsidRPr="005D48FD">
        <w:rPr>
          <w:noProof/>
          <w:sz w:val="22"/>
          <w:szCs w:val="22"/>
        </w:rPr>
        <w:t>3.2.2.</w:t>
      </w:r>
      <w:r w:rsidRPr="005D48FD">
        <w:rPr>
          <w:noProof/>
          <w:sz w:val="22"/>
          <w:szCs w:val="22"/>
        </w:rPr>
        <w:tab/>
        <w:t xml:space="preserve">В случае несоответствия данных, имеющихся у Управляющей компании с данными </w:t>
      </w:r>
      <w:r w:rsidR="003E126A" w:rsidRPr="005D48FD">
        <w:rPr>
          <w:noProof/>
          <w:sz w:val="22"/>
          <w:szCs w:val="22"/>
        </w:rPr>
        <w:t>п</w:t>
      </w:r>
      <w:r w:rsidRPr="005D48FD">
        <w:rPr>
          <w:noProof/>
          <w:sz w:val="22"/>
          <w:szCs w:val="22"/>
        </w:rPr>
        <w:t>редоставленными Собственником, проводить перерасчет размера платы за коммунальные услуги по фактическому количеству в соответствии с положениями п. 4.4. настоящего Договора.</w:t>
      </w:r>
      <w:bookmarkStart w:id="16" w:name="sub_429"/>
    </w:p>
    <w:p w:rsidR="00317012" w:rsidRPr="005D48FD" w:rsidRDefault="00317012" w:rsidP="00317012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3.2.3.</w:t>
      </w:r>
      <w:r w:rsidRPr="005D48FD">
        <w:rPr>
          <w:sz w:val="22"/>
          <w:szCs w:val="22"/>
        </w:rPr>
        <w:tab/>
        <w:t>В порядке, установленном действующим законодательством, взыскивать с должников сумму неплатежей и ущерба, нанесенного несвоевременной и (или) неполной оплатой.</w:t>
      </w:r>
    </w:p>
    <w:p w:rsidR="00317012" w:rsidRPr="005D48FD" w:rsidRDefault="00317012" w:rsidP="00317012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3.2.4.</w:t>
      </w:r>
      <w:r w:rsidRPr="005D48FD">
        <w:rPr>
          <w:sz w:val="22"/>
          <w:szCs w:val="22"/>
        </w:rPr>
        <w:tab/>
        <w:t xml:space="preserve">Ежегодно готовить предложения по установлению на следующий год размера платы за содержание и ремонт общего имущества Собственников Многоквартирного дома на основании перечня работ и услуг по содержанию и ремонту общего имущества и сметы расходов к нему на предстоящий год и направлять их на рассмотрение и утверждение на общее собрание собственников помещений. </w:t>
      </w:r>
    </w:p>
    <w:p w:rsidR="00317012" w:rsidRPr="005D48FD" w:rsidRDefault="00317012" w:rsidP="00317012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3.2.5.</w:t>
      </w:r>
      <w:r w:rsidRPr="005D48FD">
        <w:rPr>
          <w:sz w:val="22"/>
          <w:szCs w:val="22"/>
        </w:rPr>
        <w:tab/>
        <w:t>Заключить договор с соответствующими государственными структурами для возмещения разницы в оплате услуг (работ) по настоящему Договору,</w:t>
      </w:r>
      <w:r w:rsidR="00123531" w:rsidRPr="005D48FD">
        <w:rPr>
          <w:sz w:val="22"/>
          <w:szCs w:val="22"/>
        </w:rPr>
        <w:t xml:space="preserve"> </w:t>
      </w:r>
      <w:r w:rsidRPr="005D48FD">
        <w:rPr>
          <w:sz w:val="22"/>
          <w:szCs w:val="22"/>
        </w:rPr>
        <w:t xml:space="preserve">в том числе коммунальных услуг (отопление) для Собственников – граждан, плата которых законодательно установлена по настоящему Договору в порядке, установленном нормативно-правовыми актами города </w:t>
      </w:r>
      <w:r w:rsidR="00A61FAA" w:rsidRPr="005D48FD">
        <w:rPr>
          <w:sz w:val="22"/>
          <w:szCs w:val="22"/>
        </w:rPr>
        <w:t>Новороссийска.</w:t>
      </w:r>
    </w:p>
    <w:p w:rsidR="00317012" w:rsidRPr="005D48FD" w:rsidRDefault="00317012" w:rsidP="00317012">
      <w:pPr>
        <w:widowControl w:val="0"/>
        <w:spacing w:line="12" w:lineRule="atLeast"/>
        <w:ind w:left="705" w:hanging="705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3.2.6.</w:t>
      </w:r>
      <w:r w:rsidRPr="005D48FD">
        <w:rPr>
          <w:sz w:val="22"/>
          <w:szCs w:val="22"/>
        </w:rPr>
        <w:tab/>
        <w:t>Управляющая компания вправе без предварительного уведомления потребителя приостановить или ограничить предоставление коммунальных услуг в случаях, предусмотренных действующим законодательством РФ.</w:t>
      </w:r>
    </w:p>
    <w:p w:rsidR="00317012" w:rsidRPr="005D48FD" w:rsidRDefault="00317012" w:rsidP="005D084C">
      <w:pPr>
        <w:widowControl w:val="0"/>
        <w:spacing w:line="12" w:lineRule="atLeast"/>
        <w:jc w:val="both"/>
        <w:rPr>
          <w:noProof/>
          <w:sz w:val="22"/>
          <w:szCs w:val="22"/>
        </w:rPr>
      </w:pPr>
      <w:r w:rsidRPr="005D48FD">
        <w:rPr>
          <w:noProof/>
          <w:sz w:val="22"/>
          <w:szCs w:val="22"/>
        </w:rPr>
        <w:t>3.2.7.</w:t>
      </w:r>
      <w:r w:rsidRPr="005D48FD">
        <w:rPr>
          <w:noProof/>
          <w:sz w:val="22"/>
          <w:szCs w:val="22"/>
        </w:rPr>
        <w:tab/>
        <w:t>Поручать выполнение обязательств по настоящему договору иным компаниям.</w:t>
      </w:r>
      <w:bookmarkStart w:id="17" w:name="sub_43"/>
      <w:bookmarkEnd w:id="16"/>
    </w:p>
    <w:p w:rsidR="005D48FD" w:rsidRDefault="00317012" w:rsidP="005D48FD">
      <w:pPr>
        <w:tabs>
          <w:tab w:val="num" w:pos="1789"/>
        </w:tabs>
        <w:ind w:left="720" w:hanging="720"/>
        <w:jc w:val="both"/>
        <w:rPr>
          <w:snapToGrid w:val="0"/>
          <w:color w:val="000000"/>
          <w:sz w:val="22"/>
          <w:szCs w:val="22"/>
        </w:rPr>
      </w:pPr>
      <w:r w:rsidRPr="005D48FD">
        <w:rPr>
          <w:sz w:val="22"/>
          <w:szCs w:val="22"/>
        </w:rPr>
        <w:t>3</w:t>
      </w:r>
      <w:r w:rsidR="005D084C" w:rsidRPr="005D48FD">
        <w:rPr>
          <w:sz w:val="22"/>
          <w:szCs w:val="22"/>
        </w:rPr>
        <w:t>.2.8</w:t>
      </w:r>
      <w:r w:rsidRPr="005D48FD">
        <w:rPr>
          <w:sz w:val="22"/>
          <w:szCs w:val="22"/>
        </w:rPr>
        <w:t xml:space="preserve">. </w:t>
      </w:r>
      <w:r w:rsidRPr="005D48FD">
        <w:rPr>
          <w:snapToGrid w:val="0"/>
          <w:color w:val="000000"/>
          <w:sz w:val="22"/>
          <w:szCs w:val="22"/>
        </w:rPr>
        <w:t>Требовать от Собственника внеочередной метрологической поверки индивидуальных приборов учета воды при возникновении сомнений в достоверности измерений. При подтверждении в установленном порядке достоверности измерений оплату по поверке приборов учета воды производит Управляющая компания.</w:t>
      </w:r>
    </w:p>
    <w:p w:rsidR="00317012" w:rsidRPr="005D48FD" w:rsidRDefault="005D48FD" w:rsidP="005D48FD">
      <w:pPr>
        <w:tabs>
          <w:tab w:val="num" w:pos="1789"/>
        </w:tabs>
        <w:ind w:left="720" w:hanging="720"/>
        <w:jc w:val="both"/>
        <w:rPr>
          <w:snapToGrid w:val="0"/>
          <w:color w:val="000000"/>
          <w:sz w:val="22"/>
          <w:szCs w:val="22"/>
        </w:rPr>
      </w:pPr>
      <w:r>
        <w:rPr>
          <w:snapToGrid w:val="0"/>
          <w:color w:val="000000"/>
          <w:sz w:val="22"/>
          <w:szCs w:val="22"/>
        </w:rPr>
        <w:t xml:space="preserve">3.2.9. </w:t>
      </w:r>
      <w:r w:rsidR="00317012" w:rsidRPr="005D48FD">
        <w:rPr>
          <w:snapToGrid w:val="0"/>
          <w:color w:val="000000"/>
          <w:sz w:val="22"/>
          <w:szCs w:val="22"/>
        </w:rPr>
        <w:t>Требовать от Собственника своевременной оплаты замены неработоспособных индивидуальных приборов учета, в порядке, предусмотренном настоящим Договором.</w:t>
      </w:r>
    </w:p>
    <w:p w:rsidR="00CB3A7A" w:rsidRPr="005D48FD" w:rsidRDefault="00CB3A7A" w:rsidP="009E7EC2">
      <w:pPr>
        <w:pStyle w:val="a8"/>
        <w:jc w:val="both"/>
        <w:rPr>
          <w:rFonts w:ascii="Times New Roman" w:hAnsi="Times New Roman"/>
          <w:sz w:val="22"/>
          <w:szCs w:val="22"/>
        </w:rPr>
      </w:pPr>
    </w:p>
    <w:p w:rsidR="00317012" w:rsidRPr="005D48FD" w:rsidRDefault="00317012" w:rsidP="004921CD">
      <w:pPr>
        <w:pStyle w:val="a9"/>
        <w:numPr>
          <w:ilvl w:val="1"/>
          <w:numId w:val="38"/>
        </w:numPr>
        <w:spacing w:line="12" w:lineRule="atLeast"/>
        <w:jc w:val="left"/>
        <w:rPr>
          <w:rFonts w:ascii="Times New Roman" w:hAnsi="Times New Roman" w:cs="Times New Roman"/>
          <w:b/>
          <w:i/>
          <w:sz w:val="22"/>
          <w:szCs w:val="22"/>
        </w:rPr>
      </w:pPr>
      <w:r w:rsidRPr="005D48FD">
        <w:rPr>
          <w:rFonts w:ascii="Times New Roman" w:hAnsi="Times New Roman" w:cs="Times New Roman"/>
          <w:b/>
          <w:i/>
          <w:noProof/>
          <w:sz w:val="22"/>
          <w:szCs w:val="22"/>
        </w:rPr>
        <w:t xml:space="preserve">Собственник </w:t>
      </w:r>
      <w:r w:rsidRPr="005D48FD">
        <w:rPr>
          <w:rFonts w:ascii="Times New Roman" w:hAnsi="Times New Roman" w:cs="Times New Roman"/>
          <w:b/>
          <w:i/>
          <w:sz w:val="22"/>
          <w:szCs w:val="22"/>
        </w:rPr>
        <w:t>обязан</w:t>
      </w:r>
      <w:r w:rsidRPr="005D48FD">
        <w:rPr>
          <w:rFonts w:ascii="Times New Roman" w:hAnsi="Times New Roman" w:cs="Times New Roman"/>
          <w:b/>
          <w:i/>
          <w:noProof/>
          <w:sz w:val="22"/>
          <w:szCs w:val="22"/>
        </w:rPr>
        <w:t>:</w:t>
      </w:r>
    </w:p>
    <w:bookmarkEnd w:id="17"/>
    <w:p w:rsidR="00317012" w:rsidRPr="005D48FD" w:rsidRDefault="00317012" w:rsidP="00317012">
      <w:pPr>
        <w:pStyle w:val="HTML"/>
        <w:widowControl w:val="0"/>
        <w:numPr>
          <w:ilvl w:val="2"/>
          <w:numId w:val="31"/>
        </w:numPr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Своевременно и полностью вносить плату за помещение,</w:t>
      </w:r>
      <w:r w:rsidRPr="005D48FD">
        <w:rPr>
          <w:sz w:val="24"/>
          <w:szCs w:val="24"/>
        </w:rPr>
        <w:t xml:space="preserve"> </w:t>
      </w:r>
      <w:r w:rsidRPr="005D48FD">
        <w:rPr>
          <w:rFonts w:ascii="Times New Roman" w:hAnsi="Times New Roman" w:cs="Times New Roman"/>
          <w:sz w:val="22"/>
          <w:szCs w:val="22"/>
        </w:rPr>
        <w:t>коммунальные и дополнительные услуги. Своевременно предоставлять Управляющей компании документы, подтверждающие права на льготы его и лиц, пользующихся его помещением (ями).</w:t>
      </w:r>
    </w:p>
    <w:p w:rsidR="00317012" w:rsidRPr="005D48FD" w:rsidRDefault="00317012" w:rsidP="00317012">
      <w:pPr>
        <w:pStyle w:val="HTML"/>
        <w:widowControl w:val="0"/>
        <w:numPr>
          <w:ilvl w:val="2"/>
          <w:numId w:val="31"/>
        </w:numPr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 xml:space="preserve">При не использовании помещения(й) в Многоквартирном доме сообщать Управляющей компании свои контактные телефоны и адреса почтовой связи, а также телефоны и адреса лиц, которые могут обеспечить доступ к помещениям </w:t>
      </w:r>
      <w:r w:rsidRPr="005D48FD">
        <w:rPr>
          <w:rFonts w:ascii="Times New Roman" w:hAnsi="Times New Roman" w:cs="Times New Roman"/>
          <w:noProof/>
          <w:sz w:val="22"/>
          <w:szCs w:val="22"/>
        </w:rPr>
        <w:t>Собственник</w:t>
      </w:r>
      <w:r w:rsidRPr="005D48FD">
        <w:rPr>
          <w:rFonts w:ascii="Times New Roman" w:hAnsi="Times New Roman" w:cs="Times New Roman"/>
          <w:sz w:val="22"/>
          <w:szCs w:val="22"/>
        </w:rPr>
        <w:t>а при его отсутствии в городе более 24 часов.</w:t>
      </w:r>
    </w:p>
    <w:p w:rsidR="00317012" w:rsidRPr="005D48FD" w:rsidRDefault="00317012" w:rsidP="00317012">
      <w:pPr>
        <w:pStyle w:val="HTML"/>
        <w:widowControl w:val="0"/>
        <w:numPr>
          <w:ilvl w:val="2"/>
          <w:numId w:val="31"/>
        </w:numPr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Использовать жилое помещение, исключительно по его назначению для проживания, в соответствии с жилищным и гражданским законодательством РФ, в том числе: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 xml:space="preserve">а) не производить </w:t>
      </w:r>
      <w:r w:rsidR="00F46870" w:rsidRPr="005D48FD">
        <w:rPr>
          <w:rFonts w:ascii="Times New Roman" w:hAnsi="Times New Roman" w:cs="Times New Roman"/>
          <w:sz w:val="22"/>
          <w:szCs w:val="22"/>
        </w:rPr>
        <w:t>переустройство без разрешительных документов</w:t>
      </w:r>
      <w:r w:rsidRPr="005D48FD">
        <w:rPr>
          <w:rFonts w:ascii="Times New Roman" w:hAnsi="Times New Roman" w:cs="Times New Roman"/>
          <w:sz w:val="22"/>
          <w:szCs w:val="22"/>
        </w:rPr>
        <w:t>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б) 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отопления;</w:t>
      </w:r>
      <w:r w:rsidRPr="005D48FD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в) не осуществлять монтаж и демонтаж индивидуальных (квартирных) приборов учета ресурсов, т.е. не нарушать установленный в доме порядок распределения потребленных коммунальных ресурсов, приходящихся на помещение собственника и их оплаты, без согласования с Управляющей компанией;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г) не использовать теплоноситель из системы отопления не по прямому назначению (использование сетевой воды из систем и приборов отопления на бытовые нужды);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 xml:space="preserve">д) не допускать выполнение работ или совершение других действий, приводящих к порче помещений или конструкций строения, не производить переустройства или перепланировки помещений без согласования в установленном порядке. 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е) не загромождать подходы к инженерным коммуникациям и запорной арматуре, не загромождать и загрязнять своим имуществом, строительными материалами и (или) отходами эвакуационные пути и помещения общего пользования;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ж) не допускать производства в помещении работ или совершения других действий, приводящих к порче общего имущества Многоквартирного дома;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з) не использовать пассажирские лифты для транспортировки строительных материалов и отходов без упаковки;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и) не использовать мусоропровод для строительного и другого крупногабаритного мусора, не сливать в него жидкие пищевые и другие жидкие бытовые отходы,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к) не создавать повышенного шума в жилых помещениях и местах общего пользования;</w:t>
      </w:r>
    </w:p>
    <w:p w:rsidR="00317012" w:rsidRPr="005D48FD" w:rsidRDefault="00317012" w:rsidP="00317012">
      <w:pPr>
        <w:pStyle w:val="HTML"/>
        <w:widowControl w:val="0"/>
        <w:spacing w:line="12" w:lineRule="atLeast"/>
        <w:ind w:left="720" w:hanging="11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л) информировать Управляющую компанию о проведении работ по ремонту, переустройству и перепланировке помещения.</w:t>
      </w:r>
    </w:p>
    <w:p w:rsidR="00317012" w:rsidRPr="005D48FD" w:rsidRDefault="00317012" w:rsidP="00317012">
      <w:pPr>
        <w:pStyle w:val="a9"/>
        <w:numPr>
          <w:ilvl w:val="2"/>
          <w:numId w:val="31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18" w:name="sub_435"/>
      <w:r w:rsidRPr="005D48FD">
        <w:rPr>
          <w:rFonts w:ascii="Times New Roman" w:hAnsi="Times New Roman" w:cs="Times New Roman"/>
          <w:noProof/>
          <w:sz w:val="22"/>
          <w:szCs w:val="22"/>
        </w:rPr>
        <w:t>Предоставлять Управляющей компании в течение трех рабочих дней сведения:</w:t>
      </w:r>
    </w:p>
    <w:p w:rsidR="00317012" w:rsidRPr="005D48FD" w:rsidRDefault="00317012" w:rsidP="00317012">
      <w:pPr>
        <w:numPr>
          <w:ilvl w:val="0"/>
          <w:numId w:val="4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о заключенных договорах найма (аренды), в которых обязанность платы Управляющей компании за содержание и ремонт общего имущества в Многоквартирном доме в размере пропорциональном занимаемому помещению, а также за коммунальные услуги возложена Собственником полностью или частично на нанимателя (арендатора) с указанием Ф.И.О. ответственного нанимателя (наименования и реквизитов организации, оформившей право аренды), о смене ответственного нанимателя или арендатора;</w:t>
      </w:r>
    </w:p>
    <w:bookmarkEnd w:id="18"/>
    <w:p w:rsidR="00317012" w:rsidRPr="005D48FD" w:rsidRDefault="00317012" w:rsidP="00317012">
      <w:pPr>
        <w:numPr>
          <w:ilvl w:val="0"/>
          <w:numId w:val="4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об изменении своих паспортных данных (реквизитов);</w:t>
      </w:r>
    </w:p>
    <w:p w:rsidR="00317012" w:rsidRPr="005D48FD" w:rsidRDefault="00317012" w:rsidP="00317012">
      <w:pPr>
        <w:numPr>
          <w:ilvl w:val="0"/>
          <w:numId w:val="4"/>
        </w:numPr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>об изменении количества граждан, проживающих в жилом(ых) помещении(ях) включая временно проживающих, а также о наличии у таких лиц льгот по оплате жилых помещений и коммунальных услуг для расчета размера их оплаты и взамодействия Управляющей компании с городским центром жилищных субсидий (собственники жилых помещений);</w:t>
      </w:r>
    </w:p>
    <w:p w:rsidR="00317012" w:rsidRPr="005D48FD" w:rsidRDefault="00317012" w:rsidP="00317012">
      <w:pPr>
        <w:pStyle w:val="a9"/>
        <w:numPr>
          <w:ilvl w:val="0"/>
          <w:numId w:val="4"/>
        </w:numPr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t>об изменении объёмов потребления ресурсов в нежилых помещениях с указанием</w:t>
      </w:r>
      <w:r w:rsidRPr="005D48FD">
        <w:rPr>
          <w:rFonts w:ascii="Times New Roman" w:hAnsi="Times New Roman" w:cs="Times New Roman"/>
          <w:sz w:val="22"/>
          <w:szCs w:val="22"/>
        </w:rPr>
        <w:t xml:space="preserve"> мощности и </w:t>
      </w:r>
      <w:r w:rsidR="00C87047" w:rsidRPr="005D48FD">
        <w:rPr>
          <w:rFonts w:ascii="Times New Roman" w:hAnsi="Times New Roman" w:cs="Times New Roman"/>
          <w:sz w:val="22"/>
          <w:szCs w:val="22"/>
        </w:rPr>
        <w:t>возможных режимах работы,</w:t>
      </w:r>
      <w:r w:rsidRPr="005D48FD">
        <w:rPr>
          <w:rFonts w:ascii="Times New Roman" w:hAnsi="Times New Roman" w:cs="Times New Roman"/>
          <w:sz w:val="22"/>
          <w:szCs w:val="22"/>
        </w:rPr>
        <w:t xml:space="preserve"> установленных в нежилом(ых) помещении(ях) потребляющих устройств водо-, электро- и теплоснабжения, и другие данные, необходимые для определения расчетным путем объемов (количества) потребления соответствующих коммунальных ресурсов и расчета размера их оплаты (собственники нежилых помещений).</w:t>
      </w:r>
    </w:p>
    <w:p w:rsidR="00317012" w:rsidRPr="005D48FD" w:rsidRDefault="00317012" w:rsidP="00317012">
      <w:pPr>
        <w:pStyle w:val="a9"/>
        <w:numPr>
          <w:ilvl w:val="2"/>
          <w:numId w:val="31"/>
        </w:numPr>
        <w:spacing w:line="12" w:lineRule="atLeast"/>
        <w:rPr>
          <w:rFonts w:ascii="Times New Roman" w:hAnsi="Times New Roman" w:cs="Times New Roman"/>
          <w:bCs/>
          <w:iCs/>
          <w:sz w:val="22"/>
          <w:szCs w:val="22"/>
        </w:rPr>
      </w:pPr>
      <w:bookmarkStart w:id="19" w:name="sub_438"/>
      <w:r w:rsidRPr="005D48FD">
        <w:rPr>
          <w:rFonts w:ascii="Times New Roman" w:hAnsi="Times New Roman" w:cs="Times New Roman"/>
          <w:noProof/>
          <w:sz w:val="22"/>
          <w:szCs w:val="22"/>
        </w:rPr>
        <w:t>Сообщать Управляющей компании о выявленных</w:t>
      </w:r>
      <w:bookmarkEnd w:id="19"/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 неисправностях общего имущества в Многоквартирном доме</w:t>
      </w:r>
      <w:r w:rsidRPr="005D48FD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:rsidR="00317012" w:rsidRPr="005D48FD" w:rsidRDefault="00317012" w:rsidP="00317012">
      <w:pPr>
        <w:pStyle w:val="a8"/>
        <w:numPr>
          <w:ilvl w:val="2"/>
          <w:numId w:val="31"/>
        </w:numPr>
        <w:jc w:val="both"/>
        <w:rPr>
          <w:rFonts w:ascii="Times New Roman" w:hAnsi="Times New Roman"/>
          <w:sz w:val="22"/>
          <w:szCs w:val="22"/>
        </w:rPr>
      </w:pPr>
      <w:bookmarkStart w:id="20" w:name="sub_439"/>
      <w:r w:rsidRPr="005D48FD">
        <w:rPr>
          <w:rFonts w:ascii="Times New Roman" w:hAnsi="Times New Roman"/>
          <w:sz w:val="22"/>
          <w:szCs w:val="22"/>
        </w:rPr>
        <w:t>После предварительного уведомления и согласования с Управляющей компанией допускать в помещение недвижимости представителей Управляющей компании, должностных лиц предприятий и организаций, имеющих право проведения работ с установками электро-, тепло-, водоснабжения, канализации, для устранения аварий, осмотра инженерного оборудования, приборов учета и контроля.</w:t>
      </w:r>
    </w:p>
    <w:p w:rsidR="00317012" w:rsidRPr="005D48FD" w:rsidRDefault="00317012" w:rsidP="00317012">
      <w:pPr>
        <w:pStyle w:val="a8"/>
        <w:numPr>
          <w:ilvl w:val="2"/>
          <w:numId w:val="31"/>
        </w:numPr>
        <w:jc w:val="both"/>
        <w:rPr>
          <w:rFonts w:ascii="Times New Roman" w:hAnsi="Times New Roman"/>
          <w:sz w:val="22"/>
          <w:szCs w:val="22"/>
        </w:rPr>
      </w:pPr>
      <w:r w:rsidRPr="005D48FD">
        <w:rPr>
          <w:rFonts w:ascii="Times New Roman" w:hAnsi="Times New Roman"/>
          <w:sz w:val="22"/>
          <w:szCs w:val="22"/>
        </w:rPr>
        <w:t>В случае отказа в допуске в помещение недвижимости представителей Управляющей компании вся ответственность за вред, причиненный третьим лицам вследствие невозможности устранения аварий, проведения регламентных и профилактических работ относится на Собственника.</w:t>
      </w:r>
    </w:p>
    <w:p w:rsidR="00317012" w:rsidRPr="005D48FD" w:rsidRDefault="00317012" w:rsidP="00317012">
      <w:pPr>
        <w:numPr>
          <w:ilvl w:val="2"/>
          <w:numId w:val="31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Привлекать к проведению ремонтно-отделочных работ (работ по осуществлению переоборудования и перепланировки квартиры), физических лиц и организации, имеющие соответствующие разрешения (лицензии), в случаях, если наличие разрешений (лицензий) предусмотрено действующим законодательством, за исключением проведения «косметического» ремонта. </w:t>
      </w:r>
    </w:p>
    <w:p w:rsidR="00317012" w:rsidRPr="005D48FD" w:rsidRDefault="00317012" w:rsidP="00317012">
      <w:pPr>
        <w:numPr>
          <w:ilvl w:val="2"/>
          <w:numId w:val="31"/>
        </w:numPr>
        <w:tabs>
          <w:tab w:val="num" w:pos="2869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Собственник помещения с введёнными в эксплуатацию индивидуальным</w:t>
      </w:r>
      <w:r w:rsidR="0066718F" w:rsidRPr="005D48FD">
        <w:rPr>
          <w:sz w:val="22"/>
          <w:szCs w:val="22"/>
        </w:rPr>
        <w:t>и приборами учета, обязан до 25</w:t>
      </w:r>
      <w:r w:rsidRPr="005D48FD">
        <w:rPr>
          <w:sz w:val="22"/>
          <w:szCs w:val="22"/>
        </w:rPr>
        <w:t xml:space="preserve"> числа каждого месяца подавать показания приборов учета Управляющей компании через диспетчера</w:t>
      </w:r>
      <w:r w:rsidR="0066718F" w:rsidRPr="005D48FD">
        <w:rPr>
          <w:sz w:val="22"/>
          <w:szCs w:val="22"/>
        </w:rPr>
        <w:t>, заполненные карточки для показаний приборов учета, либо электронную почту.</w:t>
      </w:r>
      <w:r w:rsidRPr="005D48FD">
        <w:rPr>
          <w:sz w:val="22"/>
          <w:szCs w:val="22"/>
        </w:rPr>
        <w:t xml:space="preserve"> </w:t>
      </w:r>
    </w:p>
    <w:p w:rsidR="00317012" w:rsidRPr="005D48FD" w:rsidRDefault="00317012" w:rsidP="0066718F">
      <w:pPr>
        <w:ind w:left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В случае неподачи показаний приборов учета в вышеуказанный период времени, расчет за коммунальные услуги производится исходя из нормативов потребления коммунальных услуг. После подачи Собственником показаний индивидуальных приборов учета, в случае выявления </w:t>
      </w:r>
      <w:r w:rsidR="00C87047" w:rsidRPr="005D48FD">
        <w:rPr>
          <w:sz w:val="22"/>
          <w:szCs w:val="22"/>
        </w:rPr>
        <w:t>переплаты, производится</w:t>
      </w:r>
      <w:r w:rsidRPr="005D48FD">
        <w:rPr>
          <w:sz w:val="22"/>
          <w:szCs w:val="22"/>
        </w:rPr>
        <w:t xml:space="preserve"> перерасчет.</w:t>
      </w:r>
    </w:p>
    <w:p w:rsidR="00317012" w:rsidRPr="005D48FD" w:rsidRDefault="00317012" w:rsidP="00317012">
      <w:p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3.3.1</w:t>
      </w:r>
      <w:r w:rsidR="0066718F" w:rsidRPr="005D48FD">
        <w:rPr>
          <w:sz w:val="22"/>
          <w:szCs w:val="22"/>
        </w:rPr>
        <w:t>0</w:t>
      </w:r>
      <w:r w:rsidRPr="005D48FD">
        <w:rPr>
          <w:sz w:val="22"/>
          <w:szCs w:val="22"/>
        </w:rPr>
        <w:t xml:space="preserve">. Оплачивать услуги по техническому обслуживанию, ремонту и поверке приборов учета (индивидуальных и </w:t>
      </w:r>
      <w:r w:rsidR="00C87047" w:rsidRPr="005D48FD">
        <w:rPr>
          <w:sz w:val="22"/>
          <w:szCs w:val="22"/>
        </w:rPr>
        <w:t>общедомовых) независимо</w:t>
      </w:r>
      <w:r w:rsidRPr="005D48FD">
        <w:rPr>
          <w:sz w:val="22"/>
          <w:szCs w:val="22"/>
        </w:rPr>
        <w:t xml:space="preserve"> от пользования услугами холодного и горячего водоснабжения, канализации.</w:t>
      </w:r>
    </w:p>
    <w:p w:rsidR="00317012" w:rsidRPr="005D48FD" w:rsidRDefault="00317012" w:rsidP="00317012">
      <w:pPr>
        <w:tabs>
          <w:tab w:val="num" w:pos="720"/>
        </w:tabs>
        <w:ind w:left="720" w:hanging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3.3.1</w:t>
      </w:r>
      <w:r w:rsidR="0066718F" w:rsidRPr="005D48FD">
        <w:rPr>
          <w:sz w:val="22"/>
          <w:szCs w:val="22"/>
        </w:rPr>
        <w:t>1</w:t>
      </w:r>
      <w:r w:rsidRPr="005D48FD">
        <w:rPr>
          <w:sz w:val="22"/>
          <w:szCs w:val="22"/>
        </w:rPr>
        <w:t>.  Нести ответственность за сохранность и целостность приборов и узлов учета, пломб на них, за нарушение схемы учета воды.</w:t>
      </w:r>
    </w:p>
    <w:p w:rsidR="00317012" w:rsidRPr="005D48FD" w:rsidRDefault="00317012" w:rsidP="00317012">
      <w:pPr>
        <w:ind w:left="720" w:hanging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3.3.</w:t>
      </w:r>
      <w:r w:rsidR="00586858" w:rsidRPr="005D48FD">
        <w:rPr>
          <w:sz w:val="22"/>
          <w:szCs w:val="22"/>
        </w:rPr>
        <w:t>12</w:t>
      </w:r>
      <w:r w:rsidRPr="005D48FD">
        <w:rPr>
          <w:sz w:val="22"/>
          <w:szCs w:val="22"/>
        </w:rPr>
        <w:t>. Сообщать представителю Управляющей компании не позднее 3-х суток, о дате и характере неисправности или повреждения квартирного прибора учета или повреждения пломбы.</w:t>
      </w:r>
    </w:p>
    <w:p w:rsidR="00317012" w:rsidRPr="005D48FD" w:rsidRDefault="00317012" w:rsidP="00317012">
      <w:pPr>
        <w:ind w:left="720" w:hanging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3.3.</w:t>
      </w:r>
      <w:r w:rsidR="00586858" w:rsidRPr="005D48FD">
        <w:rPr>
          <w:sz w:val="22"/>
          <w:szCs w:val="22"/>
        </w:rPr>
        <w:t>13</w:t>
      </w:r>
      <w:r w:rsidRPr="005D48FD">
        <w:rPr>
          <w:sz w:val="22"/>
          <w:szCs w:val="22"/>
        </w:rPr>
        <w:t xml:space="preserve">. Приобретение, установка индивидуальных приборов учета и их эксплуатация </w:t>
      </w:r>
      <w:r w:rsidR="0066718F" w:rsidRPr="005D48FD">
        <w:rPr>
          <w:sz w:val="22"/>
          <w:szCs w:val="22"/>
        </w:rPr>
        <w:t xml:space="preserve">может </w:t>
      </w:r>
      <w:r w:rsidRPr="005D48FD">
        <w:rPr>
          <w:sz w:val="22"/>
          <w:szCs w:val="22"/>
        </w:rPr>
        <w:t>осуществляется Управляющей компанией на основании заявления Собственника и за его счет в течение 30 (Тридцати) дней с момента оплаты работ Собственником по выставленному Управляющей компании счету.</w:t>
      </w:r>
    </w:p>
    <w:p w:rsidR="00317012" w:rsidRPr="005D48FD" w:rsidRDefault="00317012" w:rsidP="00317012">
      <w:pPr>
        <w:pStyle w:val="20"/>
        <w:ind w:left="720" w:hanging="720"/>
        <w:rPr>
          <w:szCs w:val="22"/>
        </w:rPr>
      </w:pPr>
      <w:r w:rsidRPr="005D48FD">
        <w:rPr>
          <w:szCs w:val="22"/>
        </w:rPr>
        <w:t>3.3.1</w:t>
      </w:r>
      <w:r w:rsidR="00586858" w:rsidRPr="005D48FD">
        <w:rPr>
          <w:szCs w:val="22"/>
        </w:rPr>
        <w:t>4</w:t>
      </w:r>
      <w:r w:rsidRPr="005D48FD">
        <w:rPr>
          <w:szCs w:val="22"/>
        </w:rPr>
        <w:t>. Не допускать ремонт и/или обслуживание квартирных приборов учета воды Собственником.</w:t>
      </w:r>
    </w:p>
    <w:p w:rsidR="003978C7" w:rsidRPr="005D48FD" w:rsidRDefault="00317012" w:rsidP="00FA20CA">
      <w:pPr>
        <w:pStyle w:val="20"/>
        <w:ind w:left="720" w:hanging="720"/>
        <w:rPr>
          <w:szCs w:val="22"/>
        </w:rPr>
      </w:pPr>
      <w:r w:rsidRPr="005D48FD">
        <w:rPr>
          <w:szCs w:val="22"/>
        </w:rPr>
        <w:t>3.3.1</w:t>
      </w:r>
      <w:r w:rsidR="00586858" w:rsidRPr="005D48FD">
        <w:rPr>
          <w:szCs w:val="22"/>
        </w:rPr>
        <w:t>5</w:t>
      </w:r>
      <w:r w:rsidRPr="005D48FD">
        <w:rPr>
          <w:szCs w:val="22"/>
        </w:rPr>
        <w:t>. Поверка узлов учета (индивидуальных приборов учета) воды осуществляется в установленном порядке за счет средств Собственника, по истечении межповерочного интервала, в соответствии с требованиями технической документации предприятия-изготовителя прибора учета. Приборы учета должны быть опломбированы. Установка и эксплуатация неопломбированных счетчиков запрещается.</w:t>
      </w:r>
    </w:p>
    <w:p w:rsidR="00317012" w:rsidRPr="005D48FD" w:rsidRDefault="00317012" w:rsidP="006F1770">
      <w:pPr>
        <w:pStyle w:val="20"/>
        <w:ind w:firstLine="0"/>
        <w:rPr>
          <w:szCs w:val="22"/>
        </w:rPr>
      </w:pPr>
    </w:p>
    <w:p w:rsidR="00317012" w:rsidRPr="005D48FD" w:rsidRDefault="00317012" w:rsidP="00317012">
      <w:pPr>
        <w:pStyle w:val="a9"/>
        <w:numPr>
          <w:ilvl w:val="1"/>
          <w:numId w:val="31"/>
        </w:numPr>
        <w:spacing w:line="12" w:lineRule="atLeast"/>
        <w:rPr>
          <w:rFonts w:ascii="Times New Roman" w:hAnsi="Times New Roman" w:cs="Times New Roman"/>
          <w:b/>
          <w:i/>
          <w:noProof/>
          <w:sz w:val="22"/>
          <w:szCs w:val="22"/>
        </w:rPr>
      </w:pPr>
      <w:bookmarkStart w:id="21" w:name="sub_44"/>
      <w:bookmarkEnd w:id="20"/>
      <w:r w:rsidRPr="005D48FD">
        <w:rPr>
          <w:rFonts w:ascii="Times New Roman" w:hAnsi="Times New Roman" w:cs="Times New Roman"/>
          <w:b/>
          <w:i/>
          <w:noProof/>
          <w:sz w:val="22"/>
          <w:szCs w:val="22"/>
        </w:rPr>
        <w:t>Собственник имеет право:</w:t>
      </w:r>
    </w:p>
    <w:bookmarkEnd w:id="21"/>
    <w:p w:rsidR="00317012" w:rsidRPr="005D48FD" w:rsidRDefault="00317012" w:rsidP="00317012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Осуществлять контроль выполнения Управляющей компанией ее обязательств по настоящему Договору.</w:t>
      </w:r>
    </w:p>
    <w:p w:rsidR="00CB3A7A" w:rsidRPr="005D48FD" w:rsidRDefault="00317012" w:rsidP="00FA20CA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Получать жилищно-коммунальные услуги надлежащего качества, при необходимости привлекать для контроля качества выполняемых работ и предоставляемых услуг по настоящему Договору сторонние организации, специалистов, экспертов.  </w:t>
      </w:r>
    </w:p>
    <w:p w:rsidR="00317012" w:rsidRPr="005D48FD" w:rsidRDefault="00317012" w:rsidP="00FA20CA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Требовать изменения размера платы за помещение </w:t>
      </w:r>
      <w:r w:rsidR="00C87047" w:rsidRPr="005D48FD">
        <w:rPr>
          <w:sz w:val="22"/>
          <w:szCs w:val="22"/>
        </w:rPr>
        <w:t>в случае</w:t>
      </w:r>
      <w:r w:rsidRPr="005D48FD">
        <w:rPr>
          <w:sz w:val="22"/>
          <w:szCs w:val="22"/>
        </w:rPr>
        <w:t xml:space="preserve"> </w:t>
      </w:r>
      <w:r w:rsidR="00C87047" w:rsidRPr="005D48FD">
        <w:rPr>
          <w:sz w:val="22"/>
          <w:szCs w:val="22"/>
        </w:rPr>
        <w:t>неоказания</w:t>
      </w:r>
      <w:r w:rsidRPr="005D48FD">
        <w:rPr>
          <w:sz w:val="22"/>
          <w:szCs w:val="22"/>
        </w:rPr>
        <w:t xml:space="preserve"> части услуг и/или не выполнения части работ по управлению, содержанию и ремонту общего имущества в Многоквартирном доме.</w:t>
      </w:r>
    </w:p>
    <w:p w:rsidR="00317012" w:rsidRPr="005D48FD" w:rsidRDefault="00317012" w:rsidP="00317012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Требовать изменения размера платы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 порядке, установленном </w:t>
      </w:r>
      <w:r w:rsidRPr="005D48FD">
        <w:rPr>
          <w:noProof/>
          <w:sz w:val="22"/>
          <w:szCs w:val="22"/>
        </w:rPr>
        <w:t>Правилами предоставления коммунальных услуг гражданам, утвержденными Правительством Российской Федерации</w:t>
      </w:r>
      <w:r w:rsidRPr="005D48FD">
        <w:rPr>
          <w:sz w:val="22"/>
          <w:szCs w:val="22"/>
        </w:rPr>
        <w:t>.</w:t>
      </w:r>
    </w:p>
    <w:p w:rsidR="00317012" w:rsidRPr="005D48FD" w:rsidRDefault="00317012" w:rsidP="00317012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bookmarkStart w:id="22" w:name="sub_4445"/>
      <w:r w:rsidRPr="005D48FD">
        <w:rPr>
          <w:noProof/>
          <w:sz w:val="22"/>
          <w:szCs w:val="22"/>
        </w:rPr>
        <w:t xml:space="preserve">Требовать от Управляющей компании </w:t>
      </w:r>
      <w:r w:rsidRPr="005D48FD">
        <w:rPr>
          <w:sz w:val="22"/>
          <w:szCs w:val="22"/>
        </w:rPr>
        <w:t>предоставления отчета о выполнении настоящего Договора в соответствии с настоящ</w:t>
      </w:r>
      <w:r w:rsidR="007D6306" w:rsidRPr="005D48FD">
        <w:rPr>
          <w:sz w:val="22"/>
          <w:szCs w:val="22"/>
        </w:rPr>
        <w:t>им</w:t>
      </w:r>
      <w:r w:rsidRPr="005D48FD">
        <w:rPr>
          <w:sz w:val="22"/>
          <w:szCs w:val="22"/>
        </w:rPr>
        <w:t xml:space="preserve"> Договор</w:t>
      </w:r>
      <w:r w:rsidR="007D6306" w:rsidRPr="005D48FD">
        <w:rPr>
          <w:sz w:val="22"/>
          <w:szCs w:val="22"/>
        </w:rPr>
        <w:t>ом</w:t>
      </w:r>
      <w:r w:rsidRPr="005D48FD">
        <w:rPr>
          <w:sz w:val="22"/>
          <w:szCs w:val="22"/>
        </w:rPr>
        <w:t>.</w:t>
      </w:r>
      <w:bookmarkEnd w:id="22"/>
    </w:p>
    <w:p w:rsidR="00317012" w:rsidRPr="005D48FD" w:rsidRDefault="00317012" w:rsidP="00317012">
      <w:pPr>
        <w:widowControl w:val="0"/>
        <w:numPr>
          <w:ilvl w:val="2"/>
          <w:numId w:val="31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Поручать вносить платежи по настоящему договору нанимателю/арендатору данного помещения в случае сдачи его в наем/аренду.</w:t>
      </w:r>
    </w:p>
    <w:p w:rsidR="00317012" w:rsidRPr="005D48FD" w:rsidRDefault="00317012" w:rsidP="00317012">
      <w:pPr>
        <w:pStyle w:val="a8"/>
        <w:ind w:firstLine="567"/>
        <w:rPr>
          <w:rFonts w:ascii="Times New Roman" w:hAnsi="Times New Roman"/>
          <w:i/>
          <w:sz w:val="22"/>
          <w:szCs w:val="22"/>
        </w:rPr>
      </w:pPr>
    </w:p>
    <w:p w:rsidR="00317012" w:rsidRPr="005D48FD" w:rsidRDefault="00317012" w:rsidP="005B61A7">
      <w:pPr>
        <w:widowControl w:val="0"/>
        <w:spacing w:line="12" w:lineRule="atLeast"/>
        <w:jc w:val="center"/>
        <w:outlineLvl w:val="0"/>
        <w:rPr>
          <w:b/>
          <w:i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>4. Цена Договора, размер платы за</w:t>
      </w:r>
      <w:r w:rsidRPr="005D48FD">
        <w:rPr>
          <w:rStyle w:val="ac"/>
          <w:b w:val="0"/>
          <w:i/>
          <w:noProof/>
          <w:color w:val="auto"/>
          <w:sz w:val="22"/>
          <w:szCs w:val="22"/>
        </w:rPr>
        <w:t xml:space="preserve"> </w:t>
      </w:r>
      <w:r w:rsidRPr="005D48FD">
        <w:rPr>
          <w:b/>
          <w:i/>
          <w:sz w:val="22"/>
          <w:szCs w:val="22"/>
        </w:rPr>
        <w:t>помещение, коммунальные и дополнительные услуги,</w:t>
      </w:r>
    </w:p>
    <w:p w:rsidR="00317012" w:rsidRPr="005D48FD" w:rsidRDefault="00317012" w:rsidP="00317012">
      <w:pPr>
        <w:widowControl w:val="0"/>
        <w:spacing w:line="12" w:lineRule="atLeast"/>
        <w:jc w:val="center"/>
        <w:outlineLvl w:val="0"/>
        <w:rPr>
          <w:rStyle w:val="ac"/>
          <w:i/>
          <w:noProof/>
          <w:color w:val="auto"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>порядок ее внесения</w:t>
      </w:r>
    </w:p>
    <w:p w:rsidR="00317012" w:rsidRPr="005D48FD" w:rsidRDefault="00317012" w:rsidP="00317012">
      <w:pPr>
        <w:widowControl w:val="0"/>
        <w:spacing w:line="12" w:lineRule="atLeast"/>
        <w:jc w:val="center"/>
        <w:rPr>
          <w:sz w:val="22"/>
          <w:szCs w:val="22"/>
        </w:rPr>
      </w:pPr>
    </w:p>
    <w:p w:rsidR="00317012" w:rsidRPr="005D48FD" w:rsidRDefault="00317012" w:rsidP="00317012">
      <w:pPr>
        <w:pStyle w:val="a9"/>
        <w:numPr>
          <w:ilvl w:val="1"/>
          <w:numId w:val="6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23" w:name="sub_51"/>
      <w:r w:rsidRPr="005D48FD">
        <w:rPr>
          <w:rFonts w:ascii="Times New Roman" w:hAnsi="Times New Roman" w:cs="Times New Roman"/>
          <w:noProof/>
          <w:sz w:val="22"/>
          <w:szCs w:val="22"/>
        </w:rPr>
        <w:t>Це</w:t>
      </w:r>
      <w:r w:rsidRPr="005D48FD">
        <w:rPr>
          <w:rFonts w:ascii="Times New Roman" w:hAnsi="Times New Roman" w:cs="Times New Roman"/>
          <w:sz w:val="22"/>
          <w:szCs w:val="22"/>
        </w:rPr>
        <w:t xml:space="preserve">на Договора и размер платы за </w:t>
      </w:r>
      <w:r w:rsidR="00C87047" w:rsidRPr="005D48FD">
        <w:rPr>
          <w:rFonts w:ascii="Times New Roman" w:hAnsi="Times New Roman" w:cs="Times New Roman"/>
          <w:sz w:val="22"/>
          <w:szCs w:val="22"/>
        </w:rPr>
        <w:t>помещение устанавливается</w:t>
      </w:r>
      <w:r w:rsidRPr="005D48FD">
        <w:rPr>
          <w:rFonts w:ascii="Times New Roman" w:hAnsi="Times New Roman" w:cs="Times New Roman"/>
          <w:sz w:val="22"/>
          <w:szCs w:val="22"/>
        </w:rPr>
        <w:t xml:space="preserve"> в соответствии с долей в праве собственности на общее имущество пропорциональной занимаемому Собственником помещению.</w:t>
      </w:r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  </w:t>
      </w:r>
    </w:p>
    <w:p w:rsidR="00317012" w:rsidRPr="005D48FD" w:rsidRDefault="00FE49C5" w:rsidP="00317012">
      <w:pPr>
        <w:widowControl w:val="0"/>
        <w:numPr>
          <w:ilvl w:val="1"/>
          <w:numId w:val="6"/>
        </w:numPr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>Размер платы за услуги управления, содержания и текущего ремонта общего имущества многоквартирного дома</w:t>
      </w:r>
      <w:r w:rsidR="00317012" w:rsidRPr="005D48FD">
        <w:rPr>
          <w:sz w:val="22"/>
          <w:szCs w:val="22"/>
        </w:rPr>
        <w:t xml:space="preserve"> определяется на основании Приложени</w:t>
      </w:r>
      <w:r w:rsidR="00865A84" w:rsidRPr="005D48FD">
        <w:rPr>
          <w:sz w:val="22"/>
          <w:szCs w:val="22"/>
        </w:rPr>
        <w:t>я</w:t>
      </w:r>
      <w:r w:rsidR="00FA20CA" w:rsidRPr="005D48FD">
        <w:rPr>
          <w:sz w:val="22"/>
          <w:szCs w:val="22"/>
        </w:rPr>
        <w:t xml:space="preserve"> № 2 к настоящему Договору.</w:t>
      </w:r>
      <w:r w:rsidR="00ED5220" w:rsidRPr="005D48FD">
        <w:rPr>
          <w:sz w:val="22"/>
          <w:szCs w:val="22"/>
        </w:rPr>
        <w:t xml:space="preserve"> </w:t>
      </w:r>
    </w:p>
    <w:p w:rsidR="00540487" w:rsidRPr="005D48FD" w:rsidRDefault="00540487" w:rsidP="00540487">
      <w:pPr>
        <w:pStyle w:val="af7"/>
        <w:numPr>
          <w:ilvl w:val="1"/>
          <w:numId w:val="6"/>
        </w:num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5D48FD">
        <w:rPr>
          <w:bCs/>
          <w:sz w:val="22"/>
          <w:szCs w:val="22"/>
        </w:rPr>
        <w:t xml:space="preserve">Размер платы за </w:t>
      </w:r>
      <w:r w:rsidRPr="005D48FD">
        <w:rPr>
          <w:sz w:val="22"/>
          <w:szCs w:val="22"/>
        </w:rPr>
        <w:t xml:space="preserve">коммунальные услуги рассчитывается по тарифам (ценам) для потребителей, установленным ресурсоснабжающей организации в порядке, определенном </w:t>
      </w:r>
      <w:hyperlink r:id="rId9" w:history="1">
        <w:r w:rsidRPr="005D48FD">
          <w:rPr>
            <w:sz w:val="22"/>
            <w:szCs w:val="22"/>
          </w:rPr>
          <w:t>законодательством</w:t>
        </w:r>
      </w:hyperlink>
      <w:r w:rsidRPr="005D48FD">
        <w:rPr>
          <w:sz w:val="22"/>
          <w:szCs w:val="22"/>
        </w:rPr>
        <w:t xml:space="preserve"> Российской Федерации о государственном регулировании цен (тарифов).</w:t>
      </w:r>
    </w:p>
    <w:p w:rsidR="00540487" w:rsidRPr="005D48FD" w:rsidRDefault="00540487" w:rsidP="00540487">
      <w:pPr>
        <w:pStyle w:val="af7"/>
        <w:numPr>
          <w:ilvl w:val="1"/>
          <w:numId w:val="6"/>
        </w:num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Размер платы за коммунальную услугу, предоставленную Заказчику в жилом помещении, оборудованном индивидуальным или общим (квартирным) прибором учета, за исключением платы за коммунальную услугу по отоплению, определяется исходя из показаний такого прибора учета за расчетный период</w:t>
      </w:r>
    </w:p>
    <w:p w:rsidR="00540487" w:rsidRPr="005D48FD" w:rsidRDefault="00540487" w:rsidP="00540487">
      <w:pPr>
        <w:pStyle w:val="af7"/>
        <w:numPr>
          <w:ilvl w:val="1"/>
          <w:numId w:val="6"/>
        </w:num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При отсутствии индивидуального или общего (квартирного) прибора учета холодной воды, горячей воды, электрической энергии размер платы за коммунальную услугу по холодному водоснабжению, горячему водоснабжению, электроснабжению, предоставленную Заказчику в жилом помещении, определяется из нормативов потребления коммунальной услуги.</w:t>
      </w:r>
    </w:p>
    <w:p w:rsidR="00274182" w:rsidRPr="005D48FD" w:rsidRDefault="00274182" w:rsidP="00274182">
      <w:pPr>
        <w:pStyle w:val="af7"/>
        <w:numPr>
          <w:ilvl w:val="1"/>
          <w:numId w:val="6"/>
        </w:num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Плата за коммунальную услугу, предоставленную Заказчику в жилом или нежилом помещении за расчетный период, определяется исходя из рассчитанного среднемесячного объема потребления коммунального ресурса Заказчиком, определенного по показаниям индивидуального или общего (квартирного) прибора учета за период не менее 6 месяцев (для отопления - исходя из среднемесячного за отопительный период объема потребления), а если период работы прибора учета составил меньше 6 месяцев, - то за фактический период работы прибора учета, но не менее 3 месяцев (для отопления - не менее 3 месяцев отопительного периода) в следующих случаях:  в случае выхода из строя или утраты ранее введенного в эксплуатацию индивидуального, общего (квартирного), комнатного прибора учета либо истечения срока его эксплуатации, определяемого периодом времени до очередной поверки; в случае непредставления Заказчиком показаний индивидуального, общего (квартирного), комнатного прибора учета за расчетный период в сроки, установленные настоящим договором, если Заказчик не ответил на повторное уведомление Исполнителя либо 2 и более раза не допустил Исполнителя в занимаемое им жилое или нежилое помещение в согласованные Заказчиком дату и время и при этом в отношении Заказчика, проживающего в жилом помещении, у Исполнителя отсутствует информация о его временном отсутствии в занимаемом жилом помещении.</w:t>
      </w:r>
    </w:p>
    <w:bookmarkEnd w:id="23"/>
    <w:p w:rsidR="00317012" w:rsidRPr="005D48FD" w:rsidRDefault="00317012" w:rsidP="00217A72">
      <w:pPr>
        <w:pStyle w:val="af7"/>
        <w:numPr>
          <w:ilvl w:val="1"/>
          <w:numId w:val="6"/>
        </w:numPr>
        <w:autoSpaceDE w:val="0"/>
        <w:autoSpaceDN w:val="0"/>
        <w:adjustRightInd w:val="0"/>
        <w:ind w:right="-2"/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>Плата за помещение в многоквартирном доме, соразмерно доле занимаемого помещения и коммунальные услуги, вносится ежемесячно до 10 (Десятого) числа месяца, следующего за истекшим месяцем.</w:t>
      </w:r>
    </w:p>
    <w:p w:rsidR="00317012" w:rsidRPr="005D48FD" w:rsidRDefault="00317012" w:rsidP="00317012">
      <w:pPr>
        <w:pStyle w:val="a9"/>
        <w:numPr>
          <w:ilvl w:val="1"/>
          <w:numId w:val="6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Плата за помещение, коммунальные и дополнительные услуги вносятся в установленные настоящим договором сроки на основании платежных (информационых) документов.  В случае предоставления платежных документов позднее даты, определенной в настоящем пункте, плата за содержание и ремонт помещения, коммунальные и дополнительные услуги может быть внесена с задержкой на срок задержки получения платежного (информационого) документа. 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В</w:t>
      </w:r>
      <w:r w:rsidRPr="005D48FD">
        <w:rPr>
          <w:noProof/>
          <w:sz w:val="22"/>
          <w:szCs w:val="22"/>
        </w:rPr>
        <w:t xml:space="preserve"> выставляемом Управляющей компанией платежном (информационом) документе указывается: расчетный счет, на который вносится плата, площадь помещения, количество проживающих (зарегистрированных) граждан, объем (количество) потребленных коммунальных ресурсов, установленные тарифы на коммунальные и дополнительные услуги, </w:t>
      </w:r>
      <w:r w:rsidRPr="005D48FD">
        <w:rPr>
          <w:sz w:val="22"/>
          <w:szCs w:val="22"/>
        </w:rPr>
        <w:t xml:space="preserve">размер платы за содержание и ремонт жилого помещения, с учетом исполнения условий настоящего договора, </w:t>
      </w:r>
      <w:r w:rsidRPr="005D48FD">
        <w:rPr>
          <w:noProof/>
          <w:sz w:val="22"/>
          <w:szCs w:val="22"/>
        </w:rPr>
        <w:t xml:space="preserve">сумма перерасчета, задолженности Собственника по оплате жилых помещений и коммунальных услуг за предыдущие периоды. В платежном документе также указываются суммы предоставленных субсидий на оплату жилых помещений и коммунальных услуг, </w:t>
      </w:r>
      <w:r w:rsidRPr="005D48FD">
        <w:rPr>
          <w:sz w:val="22"/>
          <w:szCs w:val="22"/>
        </w:rPr>
        <w:t xml:space="preserve">размер предоставленных </w:t>
      </w:r>
      <w:r w:rsidRPr="005D48FD">
        <w:rPr>
          <w:noProof/>
          <w:sz w:val="22"/>
          <w:szCs w:val="22"/>
        </w:rPr>
        <w:t xml:space="preserve">льгот,  и компенсаций </w:t>
      </w:r>
      <w:r w:rsidRPr="005D48FD">
        <w:rPr>
          <w:sz w:val="22"/>
          <w:szCs w:val="22"/>
        </w:rPr>
        <w:t>расходов на оплату жилых помещений и коммунальных услуг</w:t>
      </w:r>
      <w:r w:rsidRPr="005D48FD">
        <w:rPr>
          <w:noProof/>
          <w:sz w:val="22"/>
          <w:szCs w:val="22"/>
        </w:rPr>
        <w:t>, дата создания платежного документа.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 xml:space="preserve">Собственники вносят плату </w:t>
      </w:r>
      <w:r w:rsidRPr="005D48FD">
        <w:rPr>
          <w:noProof/>
          <w:sz w:val="22"/>
          <w:szCs w:val="22"/>
        </w:rPr>
        <w:t>за помещение</w:t>
      </w:r>
      <w:r w:rsidRPr="005D48FD">
        <w:rPr>
          <w:sz w:val="22"/>
          <w:szCs w:val="22"/>
        </w:rPr>
        <w:t>, коммунальные и дополнительные услуги Управляющей компании в соответствии с реквизитами, указываемыми в едином платежном (информационном) документе Управляющей компании.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Не использование помещений собственниками не является основанием невнесения платы за фактически оказываемые Управляющей компанией услуги и выполняемые работы.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 xml:space="preserve">При временном отсутствии проживающих в жилых помещениях граждан внесение платы за холодное водоснабжение, горячее водоснабжение, </w:t>
      </w:r>
      <w:r w:rsidRPr="005D48FD">
        <w:rPr>
          <w:bCs/>
          <w:sz w:val="22"/>
          <w:szCs w:val="22"/>
        </w:rPr>
        <w:t>электроснабжение и водоотведение</w:t>
      </w:r>
      <w:r w:rsidRPr="005D48FD">
        <w:rPr>
          <w:sz w:val="22"/>
          <w:szCs w:val="22"/>
        </w:rPr>
        <w:t xml:space="preserve">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порядке, утверждаемом Правительством Российской Федерации.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noProof/>
          <w:sz w:val="22"/>
          <w:szCs w:val="22"/>
        </w:rPr>
      </w:pPr>
      <w:r w:rsidRPr="005D48FD">
        <w:rPr>
          <w:sz w:val="22"/>
          <w:szCs w:val="22"/>
        </w:rPr>
        <w:t>В случае оказания услуг и выполнения работ по содержанию и ремонту общего имущества в Многоквартирном доме, указанных в п. 3.1.3</w:t>
      </w:r>
      <w:r w:rsidRPr="005D48FD">
        <w:rPr>
          <w:noProof/>
          <w:sz w:val="22"/>
          <w:szCs w:val="22"/>
        </w:rPr>
        <w:t xml:space="preserve"> настоящего Договора,</w:t>
      </w:r>
      <w:r w:rsidRPr="005D48FD">
        <w:rPr>
          <w:sz w:val="22"/>
          <w:szCs w:val="22"/>
        </w:rPr>
        <w:t xml:space="preserve"> ненадлежащего качества и (или) с перерывами, превышающими установленную продолжительность, т.е. не оказания части услуг и/или не выполнения части работ в многоквартирном доме  стоимость этих работ,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</w:t>
      </w:r>
      <w:r w:rsidRPr="005D48FD">
        <w:rPr>
          <w:noProof/>
          <w:sz w:val="22"/>
          <w:szCs w:val="22"/>
        </w:rPr>
        <w:t>содержания общего имущества в многоквартирном доме, утвержденными Правительством Российской Федерации</w:t>
      </w:r>
      <w:r w:rsidRPr="005D48FD">
        <w:rPr>
          <w:sz w:val="22"/>
          <w:szCs w:val="22"/>
        </w:rPr>
        <w:t>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При предоставлении коммунальных услуг ненадлежащего качества и (или) с перерывами, превышающими установленную продолжительность, размер платы за коммунальные услуги изменяется в порядке, установленном </w:t>
      </w:r>
      <w:r w:rsidRPr="005D48FD">
        <w:rPr>
          <w:noProof/>
          <w:sz w:val="22"/>
          <w:szCs w:val="22"/>
        </w:rPr>
        <w:t xml:space="preserve">Правилами предоставления коммунальных </w:t>
      </w:r>
      <w:r w:rsidRPr="005D48FD">
        <w:rPr>
          <w:sz w:val="22"/>
          <w:szCs w:val="22"/>
        </w:rPr>
        <w:t>услуг гражданам, утвержденными Правительством Российской Федерации</w:t>
      </w:r>
      <w:bookmarkStart w:id="24" w:name="sub_58"/>
      <w:r w:rsidRPr="005D48FD">
        <w:rPr>
          <w:sz w:val="22"/>
          <w:szCs w:val="22"/>
        </w:rPr>
        <w:t>.</w:t>
      </w:r>
    </w:p>
    <w:p w:rsidR="00317012" w:rsidRPr="005D48FD" w:rsidRDefault="00317012" w:rsidP="00317012">
      <w:pPr>
        <w:widowControl w:val="0"/>
        <w:numPr>
          <w:ilvl w:val="1"/>
          <w:numId w:val="6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 органов государственной власти и местного самоуправления.</w:t>
      </w:r>
    </w:p>
    <w:bookmarkEnd w:id="24"/>
    <w:p w:rsidR="00317012" w:rsidRPr="005D48FD" w:rsidRDefault="00317012" w:rsidP="00317012">
      <w:pPr>
        <w:pStyle w:val="a9"/>
        <w:numPr>
          <w:ilvl w:val="1"/>
          <w:numId w:val="6"/>
        </w:numPr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Очередность погашения требований по денежным обязательствам Собственника перед Управляющей компанией определяется в соответствии с действующим законодательством.</w:t>
      </w:r>
    </w:p>
    <w:p w:rsidR="00317012" w:rsidRPr="005D48FD" w:rsidRDefault="00317012" w:rsidP="00317012">
      <w:pPr>
        <w:numPr>
          <w:ilvl w:val="1"/>
          <w:numId w:val="6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Услуги Управляющей компании, не предусмотренные настоящим договором, выполняются за отдельную плату по взаимному соглашению сторон, оформленному в письменном виде.</w:t>
      </w:r>
    </w:p>
    <w:p w:rsidR="00267326" w:rsidRPr="005D48FD" w:rsidRDefault="00267326" w:rsidP="00267326">
      <w:pPr>
        <w:jc w:val="both"/>
        <w:rPr>
          <w:sz w:val="22"/>
          <w:szCs w:val="22"/>
        </w:rPr>
      </w:pPr>
    </w:p>
    <w:p w:rsidR="00317012" w:rsidRPr="005D48FD" w:rsidRDefault="00317012" w:rsidP="00427189">
      <w:pPr>
        <w:jc w:val="center"/>
        <w:outlineLvl w:val="0"/>
        <w:rPr>
          <w:rStyle w:val="ac"/>
          <w:i/>
          <w:noProof/>
          <w:color w:val="auto"/>
          <w:sz w:val="22"/>
          <w:szCs w:val="22"/>
        </w:rPr>
      </w:pPr>
      <w:bookmarkStart w:id="25" w:name="sub_6"/>
      <w:r w:rsidRPr="005D48FD">
        <w:rPr>
          <w:rStyle w:val="ac"/>
          <w:i/>
          <w:noProof/>
          <w:color w:val="auto"/>
          <w:sz w:val="22"/>
          <w:szCs w:val="22"/>
        </w:rPr>
        <w:t>5. Ответственность сторон</w:t>
      </w:r>
    </w:p>
    <w:p w:rsidR="00317012" w:rsidRPr="005D48FD" w:rsidRDefault="00317012" w:rsidP="00317012">
      <w:pPr>
        <w:jc w:val="center"/>
        <w:rPr>
          <w:sz w:val="22"/>
          <w:szCs w:val="22"/>
        </w:rPr>
      </w:pPr>
    </w:p>
    <w:p w:rsidR="00317012" w:rsidRPr="005D48FD" w:rsidRDefault="00317012" w:rsidP="00317012">
      <w:pPr>
        <w:pStyle w:val="a9"/>
        <w:numPr>
          <w:ilvl w:val="1"/>
          <w:numId w:val="8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26" w:name="sub_61"/>
      <w:bookmarkEnd w:id="25"/>
      <w:r w:rsidRPr="005D48FD">
        <w:rPr>
          <w:rFonts w:ascii="Times New Roman" w:hAnsi="Times New Roman" w:cs="Times New Roman"/>
          <w:noProof/>
          <w:sz w:val="22"/>
          <w:szCs w:val="22"/>
        </w:rPr>
        <w:t>В случае неисполнения или ненадлежащего исполнения своих обязательств, предусмотренных настоящим Договором Стороны несут ответственность в соответствии с действующим законодательством Российской Федерации и настоящим Договором.</w:t>
      </w:r>
    </w:p>
    <w:p w:rsidR="00317012" w:rsidRPr="005D48FD" w:rsidRDefault="00317012" w:rsidP="00317012">
      <w:pPr>
        <w:widowControl w:val="0"/>
        <w:numPr>
          <w:ilvl w:val="1"/>
          <w:numId w:val="8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В случае несвоевременного и (или) неполного внесения платы за помещение и коммунальные услуги</w:t>
      </w:r>
      <w:r w:rsidR="00A63E5C" w:rsidRPr="005D48FD">
        <w:rPr>
          <w:sz w:val="22"/>
          <w:szCs w:val="22"/>
        </w:rPr>
        <w:t xml:space="preserve"> </w:t>
      </w:r>
      <w:r w:rsidRPr="005D48FD">
        <w:rPr>
          <w:sz w:val="22"/>
          <w:szCs w:val="22"/>
        </w:rPr>
        <w:t>Собственник обязан уплатить Управляющей компании пен</w:t>
      </w:r>
      <w:r w:rsidR="008E3A8F" w:rsidRPr="005D48FD">
        <w:rPr>
          <w:sz w:val="22"/>
          <w:szCs w:val="22"/>
        </w:rPr>
        <w:t>ю</w:t>
      </w:r>
      <w:r w:rsidRPr="005D48FD">
        <w:rPr>
          <w:sz w:val="22"/>
          <w:szCs w:val="22"/>
        </w:rPr>
        <w:t xml:space="preserve"> в размере и в порядке, установленными частью 14 статьи 155 Жилищного кодекса Российской Федерации и настоящим договором.</w:t>
      </w:r>
    </w:p>
    <w:bookmarkEnd w:id="26"/>
    <w:p w:rsidR="00317012" w:rsidRPr="005D48FD" w:rsidRDefault="00317012" w:rsidP="00906EEC">
      <w:pPr>
        <w:widowControl w:val="0"/>
        <w:numPr>
          <w:ilvl w:val="1"/>
          <w:numId w:val="8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Управляющая компания не несёт ответственность за ущерб, причинённый имуществу собственников в многоквартирном доме, возникший в результате строительных недостатков и скрытых дефектов, выявленных при эксплуатации Многоквартирного дома.</w:t>
      </w:r>
    </w:p>
    <w:p w:rsidR="00AD0D76" w:rsidRPr="005D48FD" w:rsidRDefault="00AD0D76" w:rsidP="003978C7"/>
    <w:p w:rsidR="00317012" w:rsidRPr="005D48FD" w:rsidRDefault="00317012" w:rsidP="005B61A7">
      <w:pPr>
        <w:pStyle w:val="a9"/>
        <w:tabs>
          <w:tab w:val="left" w:pos="9720"/>
        </w:tabs>
        <w:spacing w:line="12" w:lineRule="atLeast"/>
        <w:jc w:val="center"/>
        <w:outlineLvl w:val="0"/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</w:pPr>
      <w:r w:rsidRPr="005D48FD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>6. Осуществление контроля за выполнением управляющей</w:t>
      </w:r>
    </w:p>
    <w:p w:rsidR="00317012" w:rsidRPr="005D48FD" w:rsidRDefault="00317012" w:rsidP="00317012">
      <w:pPr>
        <w:pStyle w:val="a9"/>
        <w:tabs>
          <w:tab w:val="left" w:pos="9720"/>
        </w:tabs>
        <w:spacing w:line="12" w:lineRule="atLeast"/>
        <w:ind w:firstLine="540"/>
        <w:jc w:val="center"/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</w:pPr>
      <w:r w:rsidRPr="005D48FD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>компанией её обязательств по договору управления и порядок регистрации факта нарушения условий настоящего договора</w:t>
      </w:r>
    </w:p>
    <w:p w:rsidR="000337F8" w:rsidRPr="005D48FD" w:rsidRDefault="000337F8" w:rsidP="000337F8"/>
    <w:p w:rsidR="00317012" w:rsidRPr="005D48FD" w:rsidRDefault="00317012" w:rsidP="005B61A7">
      <w:pPr>
        <w:pStyle w:val="af7"/>
        <w:numPr>
          <w:ilvl w:val="1"/>
          <w:numId w:val="9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Контроль над деятельностью Управляющей компании в части исполнения настоящего Договора осуществляется Собственником </w:t>
      </w:r>
      <w:r w:rsidR="00C87047" w:rsidRPr="005D48FD">
        <w:rPr>
          <w:sz w:val="22"/>
          <w:szCs w:val="22"/>
        </w:rPr>
        <w:t>помещения и</w:t>
      </w:r>
      <w:r w:rsidRPr="005D48FD">
        <w:rPr>
          <w:sz w:val="22"/>
          <w:szCs w:val="22"/>
        </w:rPr>
        <w:t xml:space="preserve"> доверенными им лицами в соответствии с их полномочиями:</w:t>
      </w:r>
    </w:p>
    <w:p w:rsidR="00317012" w:rsidRPr="005D48FD" w:rsidRDefault="00317012" w:rsidP="00317012">
      <w:pPr>
        <w:numPr>
          <w:ilvl w:val="2"/>
          <w:numId w:val="9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Контроль осуществляется путем:</w:t>
      </w:r>
    </w:p>
    <w:p w:rsidR="00317012" w:rsidRPr="005D48FD" w:rsidRDefault="00317012" w:rsidP="00317012">
      <w:pPr>
        <w:numPr>
          <w:ilvl w:val="0"/>
          <w:numId w:val="10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317012" w:rsidRPr="005D48FD" w:rsidRDefault="00317012" w:rsidP="00317012">
      <w:pPr>
        <w:numPr>
          <w:ilvl w:val="0"/>
          <w:numId w:val="10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составления актов о нарушении условий договора в соответствии с положениями п.6.2-6.5 настоящего раздела Договора;</w:t>
      </w:r>
    </w:p>
    <w:p w:rsidR="00317012" w:rsidRPr="005D48FD" w:rsidRDefault="00317012" w:rsidP="00317012">
      <w:pPr>
        <w:numPr>
          <w:ilvl w:val="0"/>
          <w:numId w:val="10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317012" w:rsidRPr="005D48FD" w:rsidRDefault="00317012" w:rsidP="00317012">
      <w:pPr>
        <w:numPr>
          <w:ilvl w:val="0"/>
          <w:numId w:val="10"/>
        </w:numPr>
        <w:tabs>
          <w:tab w:val="left" w:pos="900"/>
        </w:tabs>
        <w:jc w:val="both"/>
        <w:rPr>
          <w:sz w:val="22"/>
          <w:szCs w:val="22"/>
        </w:rPr>
      </w:pPr>
      <w:r w:rsidRPr="005D48FD">
        <w:rPr>
          <w:sz w:val="22"/>
          <w:szCs w:val="22"/>
        </w:rPr>
        <w:t>обращения в органы, осуществляющие государственный контроль над использованием и сохранностью жилищного фонда, его соответствия установленным требованиям для административного воздействия, обращения в другие инстанции согласно действующему законодательству.</w:t>
      </w:r>
    </w:p>
    <w:p w:rsidR="00317012" w:rsidRPr="005D48FD" w:rsidRDefault="00317012" w:rsidP="00317012">
      <w:pPr>
        <w:widowControl w:val="0"/>
        <w:numPr>
          <w:ilvl w:val="1"/>
          <w:numId w:val="9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В случаях:</w:t>
      </w:r>
    </w:p>
    <w:p w:rsidR="00317012" w:rsidRPr="005D48FD" w:rsidRDefault="00317012" w:rsidP="00317012">
      <w:pPr>
        <w:widowControl w:val="0"/>
        <w:numPr>
          <w:ilvl w:val="0"/>
          <w:numId w:val="11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нарушения качества услуг и работ по содержанию и ремонту общего имущества в многоквартирном доме или предоставления коммунальных услуг, а также причинения вреда жизни, здоровью и имуществ</w:t>
      </w:r>
      <w:r w:rsidRPr="005D48FD">
        <w:rPr>
          <w:sz w:val="22"/>
          <w:szCs w:val="22"/>
          <w:shd w:val="clear" w:color="auto" w:fill="FFFFFF"/>
        </w:rPr>
        <w:t xml:space="preserve">у </w:t>
      </w:r>
      <w:r w:rsidRPr="005D48FD">
        <w:rPr>
          <w:sz w:val="22"/>
          <w:szCs w:val="22"/>
        </w:rPr>
        <w:t>Собственника и (или) проживающих в жилом помещении граждан, общему имуществу Многоквартирного дома;</w:t>
      </w:r>
    </w:p>
    <w:p w:rsidR="00317012" w:rsidRPr="005D48FD" w:rsidRDefault="00317012" w:rsidP="009554CB">
      <w:pPr>
        <w:widowControl w:val="0"/>
        <w:numPr>
          <w:ilvl w:val="0"/>
          <w:numId w:val="11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неправомерных действий Собственника по требованию любой из сторон Договора составляется Акт о нарушении условий Договора.</w:t>
      </w:r>
    </w:p>
    <w:p w:rsidR="00317012" w:rsidRPr="005D48FD" w:rsidRDefault="00317012" w:rsidP="00317012">
      <w:pPr>
        <w:widowControl w:val="0"/>
        <w:suppressAutoHyphens/>
        <w:spacing w:line="12" w:lineRule="atLeast"/>
        <w:ind w:left="540"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Указанный Акт является основанием для уменьшения ежемесячного размера платы Собственником за содержание и ремонт общего имущества в Многоквартирном доме в размере пропорциональном занимаемому помещению. </w:t>
      </w:r>
    </w:p>
    <w:p w:rsidR="00317012" w:rsidRPr="005D48FD" w:rsidRDefault="00317012" w:rsidP="00317012">
      <w:pPr>
        <w:widowControl w:val="0"/>
        <w:suppressAutoHyphens/>
        <w:spacing w:line="12" w:lineRule="atLeast"/>
        <w:ind w:left="540"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Подготовка бланков акта осуществляется Управляющей компанией.  При отсутствии бланков акт составляется в произвольной форме.  В случае признания Управляющей компанией или Собственником своей вины в возникновении нарушения акт может не составляться.  В этом случае при наличии вреда имуществу, Стороны подписывают дефектную ведомость.</w:t>
      </w:r>
    </w:p>
    <w:p w:rsidR="00317012" w:rsidRPr="005D48FD" w:rsidRDefault="00317012" w:rsidP="00317012">
      <w:pPr>
        <w:widowControl w:val="0"/>
        <w:numPr>
          <w:ilvl w:val="1"/>
          <w:numId w:val="9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Акт составляется комиссией, которая должна состоять не менее чем из трех человек, включая представителей Управляющей компании (обязательно), Собственника (члена семьи Собственника, нанимателя, члена семьи нанимателя), подрядной организации, свидетелей (соседей) и других лиц. </w:t>
      </w:r>
    </w:p>
    <w:p w:rsidR="00317012" w:rsidRPr="005D48FD" w:rsidRDefault="00317012" w:rsidP="00317012">
      <w:pPr>
        <w:widowControl w:val="0"/>
        <w:numPr>
          <w:ilvl w:val="1"/>
          <w:numId w:val="9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 (нанимателя), описание (при наличии возможности их фотографирование или видеосъемку) повреждений имущества); все разногласия, особые мнения и возражения, возникшие при составлении акта; подписи членов комиссии и Собственника (члена семьи Собственника, нанимателя, члена семьи нанимателя).</w:t>
      </w:r>
    </w:p>
    <w:p w:rsidR="00317012" w:rsidRPr="005D48FD" w:rsidRDefault="00317012" w:rsidP="00317012">
      <w:pPr>
        <w:widowControl w:val="0"/>
        <w:numPr>
          <w:ilvl w:val="1"/>
          <w:numId w:val="9"/>
        </w:numPr>
        <w:suppressAutoHyphens/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Акт составляется в присутствии Собственника (члена семьи Собственника, нанимателя, члена семьи нанимателя), права которого нарушены. При отсутствии Собственника (члена семьи Собственника, нанимателя, члена семьи нанимателя) акт проверки составляется комиссией без его участия с приглашением в состав комиссии независимых лиц (например, соседей, родственников). Акт проверки составляется комиссией не менее чем в двух экземплярах. Один экземпляр акта вручается Собственнику (члену семьи Собственника) под расписку.</w:t>
      </w:r>
    </w:p>
    <w:p w:rsidR="00C87047" w:rsidRPr="0070692A" w:rsidRDefault="00317012" w:rsidP="0070692A">
      <w:pPr>
        <w:widowControl w:val="0"/>
        <w:numPr>
          <w:ilvl w:val="1"/>
          <w:numId w:val="9"/>
        </w:numPr>
        <w:suppressAutoHyphens/>
        <w:spacing w:line="12" w:lineRule="atLeast"/>
        <w:jc w:val="both"/>
        <w:rPr>
          <w:sz w:val="22"/>
          <w:szCs w:val="22"/>
        </w:rPr>
      </w:pPr>
      <w:r w:rsidRPr="0070692A">
        <w:rPr>
          <w:sz w:val="22"/>
          <w:szCs w:val="22"/>
        </w:rPr>
        <w:t>Принятые решения общего собрания Собственников о комиссионном обследовании выполнения работ и услуг по договору являются для Управляющей компании обязательными.  По результатам комиссионного обследования составляется соответствующий Акт, экземпляр которого должен быть предоставлен инициатору проведения общего собрания собственников.</w:t>
      </w:r>
      <w:r w:rsidR="00C87047" w:rsidRPr="0070692A">
        <w:rPr>
          <w:sz w:val="22"/>
          <w:szCs w:val="22"/>
        </w:rPr>
        <w:br w:type="page"/>
      </w:r>
    </w:p>
    <w:p w:rsidR="00421236" w:rsidRPr="005D48FD" w:rsidRDefault="00421236" w:rsidP="00421236">
      <w:pPr>
        <w:widowControl w:val="0"/>
        <w:suppressAutoHyphens/>
        <w:spacing w:line="12" w:lineRule="atLeast"/>
        <w:ind w:left="540"/>
        <w:jc w:val="both"/>
        <w:rPr>
          <w:sz w:val="22"/>
          <w:szCs w:val="22"/>
        </w:rPr>
      </w:pPr>
    </w:p>
    <w:p w:rsidR="00317012" w:rsidRPr="005D48FD" w:rsidRDefault="00317012" w:rsidP="00421236">
      <w:pPr>
        <w:pStyle w:val="af7"/>
        <w:numPr>
          <w:ilvl w:val="0"/>
          <w:numId w:val="9"/>
        </w:numPr>
        <w:tabs>
          <w:tab w:val="left" w:pos="900"/>
        </w:tabs>
        <w:jc w:val="center"/>
        <w:outlineLvl w:val="0"/>
        <w:rPr>
          <w:rStyle w:val="ac"/>
          <w:i/>
          <w:noProof/>
          <w:color w:val="auto"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>Порядок изменения и расторжения договора</w:t>
      </w:r>
    </w:p>
    <w:p w:rsidR="00421236" w:rsidRPr="005D48FD" w:rsidRDefault="00421236" w:rsidP="00421236">
      <w:pPr>
        <w:pStyle w:val="af7"/>
        <w:tabs>
          <w:tab w:val="left" w:pos="900"/>
        </w:tabs>
        <w:ind w:left="540"/>
        <w:outlineLvl w:val="0"/>
        <w:rPr>
          <w:rStyle w:val="ac"/>
          <w:i/>
          <w:noProof/>
          <w:color w:val="auto"/>
          <w:sz w:val="22"/>
          <w:szCs w:val="22"/>
        </w:rPr>
      </w:pPr>
    </w:p>
    <w:p w:rsidR="00317012" w:rsidRPr="005D48FD" w:rsidRDefault="00916639" w:rsidP="00916639">
      <w:pPr>
        <w:pStyle w:val="3"/>
        <w:ind w:left="0" w:firstLine="0"/>
        <w:rPr>
          <w:szCs w:val="22"/>
        </w:rPr>
      </w:pPr>
      <w:r w:rsidRPr="005D48FD">
        <w:rPr>
          <w:rStyle w:val="ac"/>
          <w:b w:val="0"/>
          <w:i/>
          <w:noProof/>
          <w:snapToGrid/>
          <w:color w:val="auto"/>
          <w:szCs w:val="22"/>
        </w:rPr>
        <w:t xml:space="preserve">     </w:t>
      </w:r>
      <w:r w:rsidR="00BC3708" w:rsidRPr="005D48FD">
        <w:rPr>
          <w:snapToGrid/>
          <w:szCs w:val="22"/>
        </w:rPr>
        <w:t>7.1</w:t>
      </w:r>
      <w:r w:rsidRPr="005D48FD">
        <w:rPr>
          <w:snapToGrid/>
          <w:szCs w:val="22"/>
        </w:rPr>
        <w:t>.</w:t>
      </w:r>
      <w:r w:rsidR="00BC3708" w:rsidRPr="005D48FD">
        <w:rPr>
          <w:snapToGrid/>
          <w:szCs w:val="22"/>
        </w:rPr>
        <w:t xml:space="preserve">   </w:t>
      </w:r>
      <w:r w:rsidR="00317012" w:rsidRPr="005D48FD">
        <w:rPr>
          <w:szCs w:val="22"/>
        </w:rPr>
        <w:t>Изменение и расторжение настоящего Договора осуществляется в порядке, предусмотренном действующим законодательством.</w:t>
      </w:r>
    </w:p>
    <w:p w:rsidR="00317012" w:rsidRPr="005D48FD" w:rsidRDefault="00317012" w:rsidP="00317012">
      <w:pPr>
        <w:ind w:firstLine="720"/>
        <w:rPr>
          <w:sz w:val="22"/>
          <w:szCs w:val="22"/>
        </w:rPr>
      </w:pPr>
      <w:r w:rsidRPr="005D48FD">
        <w:rPr>
          <w:sz w:val="22"/>
          <w:szCs w:val="22"/>
        </w:rPr>
        <w:t>Настоящий договор может быть расторгнут:</w:t>
      </w:r>
    </w:p>
    <w:p w:rsidR="00317012" w:rsidRPr="005D48FD" w:rsidRDefault="00317012" w:rsidP="00317012">
      <w:pPr>
        <w:numPr>
          <w:ilvl w:val="2"/>
          <w:numId w:val="12"/>
        </w:numPr>
        <w:rPr>
          <w:sz w:val="22"/>
          <w:szCs w:val="22"/>
        </w:rPr>
      </w:pPr>
      <w:r w:rsidRPr="005D48FD">
        <w:rPr>
          <w:sz w:val="22"/>
          <w:szCs w:val="22"/>
        </w:rPr>
        <w:t>В одностороннем порядке:</w:t>
      </w:r>
    </w:p>
    <w:p w:rsidR="00317012" w:rsidRPr="005D48FD" w:rsidRDefault="00317012" w:rsidP="00317012">
      <w:pPr>
        <w:ind w:firstLine="720"/>
        <w:jc w:val="both"/>
        <w:rPr>
          <w:i/>
          <w:sz w:val="22"/>
          <w:szCs w:val="22"/>
        </w:rPr>
      </w:pPr>
      <w:r w:rsidRPr="005D48FD">
        <w:rPr>
          <w:b/>
          <w:i/>
          <w:sz w:val="22"/>
          <w:szCs w:val="22"/>
        </w:rPr>
        <w:t>а) по инициативе Собственника в случае</w:t>
      </w:r>
      <w:r w:rsidRPr="005D48FD">
        <w:rPr>
          <w:i/>
          <w:sz w:val="22"/>
          <w:szCs w:val="22"/>
        </w:rPr>
        <w:t>:</w:t>
      </w:r>
    </w:p>
    <w:p w:rsidR="00317012" w:rsidRPr="005D48FD" w:rsidRDefault="00317012" w:rsidP="00317012">
      <w:pPr>
        <w:ind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отчуждения ранее находящегося в его собственности помещения, вследствие заключения какого-либо договора (купли-продажи, мены, ренты и пр.), путем уведомления Управляющей компании о произведенных действиях с помещением и приложением соответствующего документа;</w:t>
      </w:r>
    </w:p>
    <w:p w:rsidR="00317012" w:rsidRPr="005D48FD" w:rsidRDefault="00317012" w:rsidP="00317012">
      <w:pPr>
        <w:ind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принятия общим собранием собственников помещений в Многоквартирном доме решения о выборе иного способа управления или иной управляющей компании, о чем Управляющая компания должна быть предупреждена не позже чем за три месяца до прекращения настоящего договора путем предоставления ей копии протокола решения общего собрания; </w:t>
      </w:r>
    </w:p>
    <w:p w:rsidR="00317012" w:rsidRPr="005D48FD" w:rsidRDefault="00317012" w:rsidP="00317012">
      <w:pPr>
        <w:ind w:firstLine="720"/>
        <w:jc w:val="both"/>
        <w:rPr>
          <w:sz w:val="22"/>
          <w:szCs w:val="22"/>
        </w:rPr>
      </w:pPr>
      <w:r w:rsidRPr="005D48FD">
        <w:rPr>
          <w:b/>
          <w:i/>
          <w:sz w:val="22"/>
          <w:szCs w:val="22"/>
        </w:rPr>
        <w:t>б) по инициативе Управляющей компании</w:t>
      </w:r>
      <w:r w:rsidRPr="005D48FD">
        <w:rPr>
          <w:i/>
          <w:sz w:val="22"/>
          <w:szCs w:val="22"/>
        </w:rPr>
        <w:t>,</w:t>
      </w:r>
      <w:r w:rsidRPr="005D48FD">
        <w:rPr>
          <w:sz w:val="22"/>
          <w:szCs w:val="22"/>
        </w:rPr>
        <w:t xml:space="preserve"> о чём Собственник помещения должен быть предупреждён не позже, чем за три месяца до прекращения настоящего договора в случае если:</w:t>
      </w:r>
    </w:p>
    <w:p w:rsidR="00317012" w:rsidRPr="005D48FD" w:rsidRDefault="00317012" w:rsidP="00317012">
      <w:pPr>
        <w:ind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многоквартирный дом окажется в состоянии, непригодном для использования по назначению в силу обстоятельств, за которые Управляющая компания не отвечает;</w:t>
      </w:r>
    </w:p>
    <w:p w:rsidR="00421236" w:rsidRPr="005D48FD" w:rsidRDefault="00317012" w:rsidP="00421236">
      <w:pPr>
        <w:ind w:firstLine="72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не утверждения общим собранием Собственников стоимости на услуги </w:t>
      </w:r>
      <w:r w:rsidRPr="005D48FD">
        <w:rPr>
          <w:noProof/>
          <w:sz w:val="22"/>
          <w:szCs w:val="22"/>
        </w:rPr>
        <w:t>и работы Управляющей компании по надлежащему содержанию и ремонту общего имущества в Многоквартирном доме</w:t>
      </w:r>
      <w:r w:rsidRPr="005D48FD">
        <w:rPr>
          <w:sz w:val="22"/>
          <w:szCs w:val="22"/>
        </w:rPr>
        <w:t xml:space="preserve">. </w:t>
      </w:r>
    </w:p>
    <w:p w:rsidR="00317012" w:rsidRPr="005D48FD" w:rsidRDefault="00317012" w:rsidP="00421236">
      <w:pPr>
        <w:pStyle w:val="af7"/>
        <w:numPr>
          <w:ilvl w:val="2"/>
          <w:numId w:val="12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По соглашению сторон.</w:t>
      </w:r>
    </w:p>
    <w:p w:rsidR="00317012" w:rsidRPr="005D48FD" w:rsidRDefault="00317012" w:rsidP="00317012">
      <w:pPr>
        <w:numPr>
          <w:ilvl w:val="2"/>
          <w:numId w:val="12"/>
        </w:numPr>
        <w:rPr>
          <w:sz w:val="22"/>
          <w:szCs w:val="22"/>
        </w:rPr>
      </w:pPr>
      <w:r w:rsidRPr="005D48FD">
        <w:rPr>
          <w:sz w:val="22"/>
          <w:szCs w:val="22"/>
        </w:rPr>
        <w:t>В судебном порядке.</w:t>
      </w:r>
    </w:p>
    <w:p w:rsidR="00317012" w:rsidRPr="005D48FD" w:rsidRDefault="00317012" w:rsidP="00317012">
      <w:pPr>
        <w:numPr>
          <w:ilvl w:val="2"/>
          <w:numId w:val="12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Договор </w:t>
      </w:r>
      <w:r w:rsidR="00C87047" w:rsidRPr="005D48FD">
        <w:rPr>
          <w:sz w:val="22"/>
          <w:szCs w:val="22"/>
        </w:rPr>
        <w:t>прекращается в</w:t>
      </w:r>
      <w:r w:rsidRPr="005D48FD">
        <w:rPr>
          <w:sz w:val="22"/>
          <w:szCs w:val="22"/>
        </w:rPr>
        <w:t xml:space="preserve"> случае смерти собственника со дня смерти. </w:t>
      </w:r>
    </w:p>
    <w:p w:rsidR="00317012" w:rsidRPr="005D48FD" w:rsidRDefault="00317012" w:rsidP="00317012">
      <w:pPr>
        <w:numPr>
          <w:ilvl w:val="2"/>
          <w:numId w:val="12"/>
        </w:numPr>
        <w:rPr>
          <w:sz w:val="22"/>
          <w:szCs w:val="22"/>
        </w:rPr>
      </w:pPr>
      <w:r w:rsidRPr="005D48FD">
        <w:rPr>
          <w:sz w:val="22"/>
          <w:szCs w:val="22"/>
        </w:rPr>
        <w:t>В случае ликвидации Управляющей компании.</w:t>
      </w:r>
    </w:p>
    <w:p w:rsidR="00317012" w:rsidRPr="005D48FD" w:rsidRDefault="00317012" w:rsidP="00317012">
      <w:pPr>
        <w:numPr>
          <w:ilvl w:val="2"/>
          <w:numId w:val="12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В связи с окончанием срока действия Договора и уведомления одной из сторон другой стороны о нежелании его продлевать.</w:t>
      </w:r>
    </w:p>
    <w:p w:rsidR="00317012" w:rsidRPr="005D48FD" w:rsidRDefault="00317012" w:rsidP="00317012">
      <w:pPr>
        <w:numPr>
          <w:ilvl w:val="2"/>
          <w:numId w:val="12"/>
        </w:numPr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По обстоятельствам непреодолимой силы, то есть чрезвычайных и непредотвратимых при данных условиях обстоятельств.</w:t>
      </w:r>
    </w:p>
    <w:p w:rsidR="00317012" w:rsidRPr="005D48FD" w:rsidRDefault="00317012" w:rsidP="00317012">
      <w:pPr>
        <w:pStyle w:val="a9"/>
        <w:numPr>
          <w:ilvl w:val="1"/>
          <w:numId w:val="12"/>
        </w:numPr>
        <w:tabs>
          <w:tab w:val="clear" w:pos="697"/>
          <w:tab w:val="num" w:pos="540"/>
        </w:tabs>
        <w:spacing w:line="12" w:lineRule="atLeast"/>
        <w:ind w:left="540" w:hanging="540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Настоящий Договор в одностороннем порядке по инициативе любой из сторон считается расторгнутым через 3 (Т</w:t>
      </w:r>
      <w:r w:rsidRPr="005D48FD">
        <w:rPr>
          <w:rFonts w:ascii="Times New Roman" w:hAnsi="Times New Roman" w:cs="Times New Roman"/>
          <w:bCs/>
          <w:iCs/>
          <w:sz w:val="22"/>
          <w:szCs w:val="22"/>
        </w:rPr>
        <w:t>ри)</w:t>
      </w:r>
      <w:r w:rsidRPr="005D48FD">
        <w:rPr>
          <w:rFonts w:ascii="Times New Roman" w:hAnsi="Times New Roman" w:cs="Times New Roman"/>
          <w:sz w:val="22"/>
          <w:szCs w:val="22"/>
        </w:rPr>
        <w:t xml:space="preserve"> месяца с момента направления другой стороне письменного уведомления за исключением случаев, указанных в абз.1 </w:t>
      </w:r>
      <w:r w:rsidR="00C87047" w:rsidRPr="005D48FD">
        <w:rPr>
          <w:rFonts w:ascii="Times New Roman" w:hAnsi="Times New Roman" w:cs="Times New Roman"/>
          <w:sz w:val="22"/>
          <w:szCs w:val="22"/>
        </w:rPr>
        <w:t>подпункта,</w:t>
      </w:r>
      <w:r w:rsidRPr="005D48FD">
        <w:rPr>
          <w:rFonts w:ascii="Times New Roman" w:hAnsi="Times New Roman" w:cs="Times New Roman"/>
          <w:sz w:val="22"/>
          <w:szCs w:val="22"/>
        </w:rPr>
        <w:t xml:space="preserve"> а) пункта 7.1.1. настоящего Договора.</w:t>
      </w:r>
    </w:p>
    <w:p w:rsidR="00317012" w:rsidRPr="005D48FD" w:rsidRDefault="00317012" w:rsidP="00317012">
      <w:pPr>
        <w:numPr>
          <w:ilvl w:val="1"/>
          <w:numId w:val="12"/>
        </w:numPr>
        <w:tabs>
          <w:tab w:val="clear" w:pos="697"/>
          <w:tab w:val="num" w:pos="540"/>
        </w:tabs>
        <w:ind w:left="540" w:hanging="54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В случае расторжения Договора в одностороннем порядке по инициативе Управляющей компании по основаниям, указанным в настоящем Договоре, Управляющая компания одновременно с уведомлением Собственника должна уведомить органы исполнительной власти для принятия ими соответствующих решений.</w:t>
      </w:r>
    </w:p>
    <w:p w:rsidR="00317012" w:rsidRPr="005D48FD" w:rsidRDefault="00317012" w:rsidP="00317012">
      <w:pPr>
        <w:numPr>
          <w:ilvl w:val="1"/>
          <w:numId w:val="12"/>
        </w:numPr>
        <w:tabs>
          <w:tab w:val="clear" w:pos="697"/>
          <w:tab w:val="num" w:pos="540"/>
        </w:tabs>
        <w:ind w:left="540" w:hanging="54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Договор считается исполненным после выполнения сторонами взаимных обязательств и урегулирования всех расчетов между Управляющей компанией и Собственником.</w:t>
      </w:r>
    </w:p>
    <w:p w:rsidR="00317012" w:rsidRPr="005D48FD" w:rsidRDefault="00317012" w:rsidP="00317012">
      <w:pPr>
        <w:numPr>
          <w:ilvl w:val="1"/>
          <w:numId w:val="12"/>
        </w:numPr>
        <w:tabs>
          <w:tab w:val="clear" w:pos="697"/>
          <w:tab w:val="num" w:pos="540"/>
        </w:tabs>
        <w:ind w:left="540" w:hanging="54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Расторжение договора не является основанием для Собственника в прекращении обязательств по оплате произведенных Управляющей компанией затрат (услуг и работ) во время действия настоящего Договора.</w:t>
      </w:r>
    </w:p>
    <w:p w:rsidR="00317012" w:rsidRPr="005D48FD" w:rsidRDefault="00317012" w:rsidP="00317012">
      <w:pPr>
        <w:numPr>
          <w:ilvl w:val="1"/>
          <w:numId w:val="12"/>
        </w:numPr>
        <w:tabs>
          <w:tab w:val="clear" w:pos="697"/>
          <w:tab w:val="num" w:pos="540"/>
        </w:tabs>
        <w:ind w:left="540" w:hanging="54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В случае переплаты Собственником средств за услуги по настоящему Договору на момент его расторжения Управляющая компания обязана уведомить Собственника о сумме переплаты и получить от Собственника распоряжение о перечислении излишне полученных ей средств на </w:t>
      </w:r>
      <w:r w:rsidR="00C87047" w:rsidRPr="005D48FD">
        <w:rPr>
          <w:sz w:val="22"/>
          <w:szCs w:val="22"/>
        </w:rPr>
        <w:t>указанный им</w:t>
      </w:r>
      <w:r w:rsidRPr="005D48FD">
        <w:rPr>
          <w:sz w:val="22"/>
          <w:szCs w:val="22"/>
        </w:rPr>
        <w:t xml:space="preserve"> счет.</w:t>
      </w:r>
    </w:p>
    <w:p w:rsidR="00317012" w:rsidRPr="005D48FD" w:rsidRDefault="00317012" w:rsidP="00317012">
      <w:pPr>
        <w:numPr>
          <w:ilvl w:val="1"/>
          <w:numId w:val="12"/>
        </w:numPr>
        <w:tabs>
          <w:tab w:val="clear" w:pos="697"/>
          <w:tab w:val="num" w:pos="540"/>
        </w:tabs>
        <w:ind w:left="540" w:hanging="540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Изменение условий настоящего Договора осуществляется в порядке, предусмотренном жилищным и гражданским законодательством. </w:t>
      </w:r>
      <w:r w:rsidRPr="005D48FD">
        <w:rPr>
          <w:noProof/>
          <w:sz w:val="22"/>
          <w:szCs w:val="22"/>
        </w:rPr>
        <w:t xml:space="preserve"> </w:t>
      </w:r>
    </w:p>
    <w:p w:rsidR="00317012" w:rsidRPr="005D48FD" w:rsidRDefault="00317012" w:rsidP="00D71D4A">
      <w:pPr>
        <w:jc w:val="both"/>
        <w:rPr>
          <w:sz w:val="22"/>
          <w:szCs w:val="22"/>
        </w:rPr>
      </w:pPr>
    </w:p>
    <w:p w:rsidR="00317012" w:rsidRPr="005D48FD" w:rsidRDefault="00317012" w:rsidP="00325313">
      <w:pPr>
        <w:widowControl w:val="0"/>
        <w:suppressAutoHyphens/>
        <w:spacing w:line="12" w:lineRule="atLeast"/>
        <w:jc w:val="center"/>
        <w:outlineLvl w:val="0"/>
        <w:rPr>
          <w:rStyle w:val="ac"/>
          <w:i/>
          <w:noProof/>
          <w:color w:val="auto"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>8. Особые условия</w:t>
      </w:r>
    </w:p>
    <w:p w:rsidR="00317012" w:rsidRPr="005D48FD" w:rsidRDefault="00317012" w:rsidP="00317012">
      <w:pPr>
        <w:widowControl w:val="0"/>
        <w:suppressAutoHyphens/>
        <w:spacing w:line="12" w:lineRule="atLeast"/>
        <w:jc w:val="center"/>
        <w:rPr>
          <w:b/>
          <w:sz w:val="22"/>
          <w:szCs w:val="22"/>
        </w:rPr>
      </w:pPr>
    </w:p>
    <w:p w:rsidR="002B46B1" w:rsidRPr="005D48FD" w:rsidRDefault="00317012" w:rsidP="008A3085">
      <w:pPr>
        <w:pStyle w:val="a9"/>
        <w:numPr>
          <w:ilvl w:val="1"/>
          <w:numId w:val="13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27" w:name="sub_71"/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Все споры, возникшие из Договора или в связи с ним, </w:t>
      </w:r>
      <w:bookmarkEnd w:id="27"/>
      <w:r w:rsidRPr="005D48FD">
        <w:rPr>
          <w:rFonts w:ascii="Times New Roman" w:hAnsi="Times New Roman" w:cs="Times New Roman"/>
          <w:noProof/>
          <w:sz w:val="22"/>
          <w:szCs w:val="22"/>
        </w:rPr>
        <w:t>разрешаются сторонами путем переговоров. В случае,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17012" w:rsidRPr="005D48FD" w:rsidRDefault="00317012" w:rsidP="00317012">
      <w:pPr>
        <w:pStyle w:val="3"/>
        <w:ind w:left="0" w:firstLine="0"/>
        <w:rPr>
          <w:szCs w:val="22"/>
        </w:rPr>
      </w:pPr>
    </w:p>
    <w:p w:rsidR="00317012" w:rsidRPr="005D48FD" w:rsidRDefault="00317012" w:rsidP="00325313">
      <w:pPr>
        <w:widowControl w:val="0"/>
        <w:spacing w:line="12" w:lineRule="atLeast"/>
        <w:jc w:val="center"/>
        <w:rPr>
          <w:rStyle w:val="ac"/>
          <w:i/>
          <w:noProof/>
          <w:color w:val="auto"/>
          <w:sz w:val="22"/>
          <w:szCs w:val="22"/>
        </w:rPr>
      </w:pPr>
      <w:r w:rsidRPr="005D48FD">
        <w:rPr>
          <w:rStyle w:val="ac"/>
          <w:i/>
          <w:noProof/>
          <w:color w:val="auto"/>
          <w:sz w:val="22"/>
          <w:szCs w:val="22"/>
        </w:rPr>
        <w:t xml:space="preserve">9. </w:t>
      </w:r>
      <w:r w:rsidRPr="005D48FD">
        <w:rPr>
          <w:b/>
          <w:i/>
          <w:sz w:val="22"/>
          <w:szCs w:val="22"/>
        </w:rPr>
        <w:t>Обстоятельства непреодолимой силы</w:t>
      </w:r>
    </w:p>
    <w:p w:rsidR="00317012" w:rsidRPr="005D48FD" w:rsidRDefault="00317012" w:rsidP="00317012">
      <w:pPr>
        <w:widowControl w:val="0"/>
        <w:spacing w:line="12" w:lineRule="atLeast"/>
        <w:jc w:val="center"/>
        <w:rPr>
          <w:sz w:val="22"/>
          <w:szCs w:val="22"/>
        </w:rPr>
      </w:pPr>
    </w:p>
    <w:p w:rsidR="00317012" w:rsidRPr="005D48FD" w:rsidRDefault="00317012" w:rsidP="00317012">
      <w:pPr>
        <w:pStyle w:val="a9"/>
        <w:numPr>
          <w:ilvl w:val="1"/>
          <w:numId w:val="14"/>
        </w:numPr>
        <w:spacing w:line="12" w:lineRule="atLeast"/>
        <w:rPr>
          <w:rFonts w:ascii="Times New Roman" w:hAnsi="Times New Roman" w:cs="Times New Roman"/>
          <w:sz w:val="22"/>
          <w:szCs w:val="22"/>
        </w:rPr>
      </w:pPr>
      <w:bookmarkStart w:id="28" w:name="sub_81"/>
      <w:r w:rsidRPr="005D48FD">
        <w:rPr>
          <w:rFonts w:ascii="Times New Roman" w:hAnsi="Times New Roman" w:cs="Times New Roman"/>
          <w:noProof/>
          <w:sz w:val="22"/>
          <w:szCs w:val="22"/>
        </w:rPr>
        <w:t>Любая Сторона</w:t>
      </w:r>
      <w:r w:rsidRPr="005D48FD">
        <w:rPr>
          <w:rFonts w:ascii="Times New Roman" w:hAnsi="Times New Roman" w:cs="Times New Roman"/>
          <w:sz w:val="22"/>
          <w:szCs w:val="22"/>
        </w:rPr>
        <w:t>, не исполнившая или ненадлежащим образом исполнившая обязательства в соответствии с настоящим Договором,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 К таким обстоятельствам относятся техногенные и природные катастрофы, не связанные с виновной деятельностью сторон договора, военные действия, террористические акты и иные, не зависящие от Сторон обстоятельства. При этом к таким обстоятельствам не относятся, в частности, нарушение обязанностей со стороны контрагентов Стороны договора, отсутствие на рынке нужных для исполнения товаров, отсутствие у Стороны договора необходимых денежных средств, банкротство Стороны договора.</w:t>
      </w:r>
      <w:bookmarkEnd w:id="28"/>
    </w:p>
    <w:p w:rsidR="00317012" w:rsidRPr="005D48FD" w:rsidRDefault="00317012" w:rsidP="00317012">
      <w:pPr>
        <w:pStyle w:val="a9"/>
        <w:numPr>
          <w:ilvl w:val="1"/>
          <w:numId w:val="14"/>
        </w:numPr>
        <w:spacing w:line="12" w:lineRule="atLeast"/>
        <w:rPr>
          <w:rFonts w:ascii="Times New Roman" w:hAnsi="Times New Roman" w:cs="Times New Roman"/>
          <w:sz w:val="22"/>
          <w:szCs w:val="22"/>
        </w:rPr>
      </w:pPr>
      <w:bookmarkStart w:id="29" w:name="sub_82"/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Если обстоятельства непреодолимой силы действуют в течение </w:t>
      </w:r>
      <w:bookmarkEnd w:id="29"/>
      <w:r w:rsidRPr="005D48FD">
        <w:rPr>
          <w:rFonts w:ascii="Times New Roman" w:hAnsi="Times New Roman" w:cs="Times New Roman"/>
          <w:noProof/>
          <w:sz w:val="22"/>
          <w:szCs w:val="22"/>
        </w:rPr>
        <w:t>более 2 (Двух) месяцев, любая из Сторон вправе отказаться от дальнейшего выполнения обязательств по Договору, причем ни одна из сторон не может требовать от другой возмещения возможных убытков.</w:t>
      </w:r>
    </w:p>
    <w:p w:rsidR="00317012" w:rsidRPr="005D48FD" w:rsidRDefault="00317012" w:rsidP="00317012">
      <w:pPr>
        <w:pStyle w:val="a9"/>
        <w:numPr>
          <w:ilvl w:val="1"/>
          <w:numId w:val="14"/>
        </w:numPr>
        <w:spacing w:line="12" w:lineRule="atLeast"/>
        <w:rPr>
          <w:rFonts w:ascii="Times New Roman" w:hAnsi="Times New Roman" w:cs="Times New Roman"/>
          <w:noProof/>
          <w:sz w:val="22"/>
          <w:szCs w:val="22"/>
        </w:rPr>
      </w:pPr>
      <w:bookmarkStart w:id="30" w:name="sub_83"/>
      <w:r w:rsidRPr="005D48FD">
        <w:rPr>
          <w:rFonts w:ascii="Times New Roman" w:hAnsi="Times New Roman" w:cs="Times New Roman"/>
          <w:noProof/>
          <w:sz w:val="22"/>
          <w:szCs w:val="22"/>
        </w:rPr>
        <w:t xml:space="preserve">Сторона, оказавшаяся не в состоянии выполнить свои </w:t>
      </w:r>
      <w:bookmarkEnd w:id="30"/>
      <w:r w:rsidRPr="005D48FD">
        <w:rPr>
          <w:rFonts w:ascii="Times New Roman" w:hAnsi="Times New Roman" w:cs="Times New Roman"/>
          <w:noProof/>
          <w:sz w:val="22"/>
          <w:szCs w:val="22"/>
        </w:rPr>
        <w:t>обязательства по Договору, обязана незамедлительно известить другую Сторону о наступлении или прекращении действия обстоятельств, препятствующих выполнению этих обязательств.</w:t>
      </w:r>
    </w:p>
    <w:p w:rsidR="00D71D4A" w:rsidRPr="005D48FD" w:rsidRDefault="00D71D4A" w:rsidP="00317012">
      <w:pPr>
        <w:pStyle w:val="3"/>
        <w:ind w:left="0" w:firstLine="0"/>
        <w:rPr>
          <w:szCs w:val="22"/>
        </w:rPr>
      </w:pPr>
    </w:p>
    <w:p w:rsidR="00317012" w:rsidRPr="005D48FD" w:rsidRDefault="00317012" w:rsidP="00317012">
      <w:pPr>
        <w:pStyle w:val="a9"/>
        <w:spacing w:line="12" w:lineRule="atLeast"/>
        <w:jc w:val="center"/>
        <w:outlineLvl w:val="0"/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</w:pPr>
      <w:r w:rsidRPr="005D48FD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>10. Срок действия Договора</w:t>
      </w:r>
    </w:p>
    <w:p w:rsidR="009D5318" w:rsidRPr="005D48FD" w:rsidRDefault="009D5318" w:rsidP="009D5318"/>
    <w:p w:rsidR="0094402C" w:rsidRPr="005D48FD" w:rsidRDefault="0094402C" w:rsidP="0094402C">
      <w:pPr>
        <w:widowControl w:val="0"/>
        <w:numPr>
          <w:ilvl w:val="1"/>
          <w:numId w:val="15"/>
        </w:numPr>
        <w:spacing w:line="12" w:lineRule="atLeast"/>
        <w:jc w:val="both"/>
        <w:rPr>
          <w:sz w:val="22"/>
          <w:szCs w:val="22"/>
        </w:rPr>
      </w:pPr>
      <w:bookmarkStart w:id="31" w:name="sub_93"/>
      <w:r w:rsidRPr="005D48FD">
        <w:rPr>
          <w:sz w:val="22"/>
          <w:szCs w:val="22"/>
        </w:rPr>
        <w:t xml:space="preserve">Договор заключен на 3 (Три) года и вступает в силу с </w:t>
      </w:r>
      <w:r w:rsidR="008205BA">
        <w:rPr>
          <w:sz w:val="22"/>
          <w:szCs w:val="22"/>
        </w:rPr>
        <w:t>«20» октября 2015 г</w:t>
      </w:r>
      <w:r w:rsidRPr="005D48FD">
        <w:rPr>
          <w:sz w:val="22"/>
          <w:szCs w:val="22"/>
        </w:rPr>
        <w:t>.</w:t>
      </w:r>
    </w:p>
    <w:p w:rsidR="00317012" w:rsidRPr="005D48FD" w:rsidRDefault="00317012" w:rsidP="00317012">
      <w:pPr>
        <w:widowControl w:val="0"/>
        <w:numPr>
          <w:ilvl w:val="1"/>
          <w:numId w:val="15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При отсутствии заявления одной из Сторон о прекращении договора управления по окончании срока его действия такой Договор считается продленным на тот же срок и на тех же условиях, какие были предусмотрены таким Договором.</w:t>
      </w:r>
    </w:p>
    <w:bookmarkEnd w:id="31"/>
    <w:p w:rsidR="00317012" w:rsidRPr="005D48FD" w:rsidRDefault="00317012" w:rsidP="00317012">
      <w:pPr>
        <w:widowControl w:val="0"/>
        <w:numPr>
          <w:ilvl w:val="1"/>
          <w:numId w:val="15"/>
        </w:numPr>
        <w:spacing w:line="12" w:lineRule="atLeast"/>
        <w:jc w:val="both"/>
        <w:rPr>
          <w:sz w:val="22"/>
          <w:szCs w:val="22"/>
        </w:rPr>
      </w:pPr>
      <w:r w:rsidRPr="005D48FD">
        <w:rPr>
          <w:sz w:val="22"/>
          <w:szCs w:val="22"/>
        </w:rPr>
        <w:t xml:space="preserve">Настоящий Договор составлен в двух экземплярах по одному для каждой из сторон. Оба экземпляра идентичны и имеют одинаковую юридическую силу. Все приложения к настоящему Договору являются его неотъемлемой частью. Договор составлен на </w:t>
      </w:r>
      <w:r w:rsidR="00BF724A" w:rsidRPr="005D48FD">
        <w:rPr>
          <w:sz w:val="22"/>
          <w:szCs w:val="22"/>
        </w:rPr>
        <w:t>13</w:t>
      </w:r>
      <w:r w:rsidRPr="005D48FD">
        <w:rPr>
          <w:sz w:val="22"/>
          <w:szCs w:val="22"/>
        </w:rPr>
        <w:t xml:space="preserve"> страницах и содержит </w:t>
      </w:r>
      <w:r w:rsidR="00ED5220" w:rsidRPr="005D48FD">
        <w:rPr>
          <w:sz w:val="22"/>
          <w:szCs w:val="22"/>
        </w:rPr>
        <w:t>4</w:t>
      </w:r>
      <w:r w:rsidRPr="005D48FD">
        <w:rPr>
          <w:sz w:val="22"/>
          <w:szCs w:val="22"/>
        </w:rPr>
        <w:t xml:space="preserve"> приложения</w:t>
      </w:r>
      <w:r w:rsidR="00ED5220" w:rsidRPr="005D48FD">
        <w:rPr>
          <w:sz w:val="22"/>
          <w:szCs w:val="22"/>
        </w:rPr>
        <w:t xml:space="preserve">, являющиеся неотъемлемой частью настоящего Договора. </w:t>
      </w:r>
    </w:p>
    <w:p w:rsidR="00317012" w:rsidRPr="005D48FD" w:rsidRDefault="00317012" w:rsidP="00317012">
      <w:pPr>
        <w:pStyle w:val="HTML"/>
        <w:widowControl w:val="0"/>
        <w:shd w:val="clear" w:color="auto" w:fill="FFFFFF"/>
        <w:spacing w:line="12" w:lineRule="atLeast"/>
        <w:rPr>
          <w:rFonts w:ascii="Times New Roman" w:hAnsi="Times New Roman" w:cs="Times New Roman"/>
          <w:b/>
          <w:i/>
          <w:sz w:val="22"/>
          <w:szCs w:val="22"/>
        </w:rPr>
      </w:pPr>
      <w:r w:rsidRPr="005D48FD">
        <w:rPr>
          <w:rFonts w:ascii="Times New Roman" w:hAnsi="Times New Roman" w:cs="Times New Roman"/>
          <w:b/>
          <w:i/>
          <w:sz w:val="22"/>
          <w:szCs w:val="22"/>
        </w:rPr>
        <w:t>Приложения:</w:t>
      </w:r>
    </w:p>
    <w:p w:rsidR="00317012" w:rsidRPr="005D48FD" w:rsidRDefault="00317012" w:rsidP="007A4DEE">
      <w:pPr>
        <w:pStyle w:val="HTML"/>
        <w:widowControl w:val="0"/>
        <w:shd w:val="clear" w:color="auto" w:fill="FFFFFF"/>
        <w:spacing w:line="12" w:lineRule="atLeast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1. Состав общего имущества Многоквартирного дома на 1 листе;</w:t>
      </w:r>
    </w:p>
    <w:p w:rsidR="00263388" w:rsidRPr="005D48FD" w:rsidRDefault="007A4DEE" w:rsidP="0027318F">
      <w:pPr>
        <w:pStyle w:val="HTML"/>
        <w:widowControl w:val="0"/>
        <w:shd w:val="clear" w:color="auto" w:fill="FFFFFF"/>
        <w:spacing w:line="12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2</w:t>
      </w:r>
      <w:r w:rsidR="00317012" w:rsidRPr="005D48FD">
        <w:rPr>
          <w:rFonts w:ascii="Times New Roman" w:hAnsi="Times New Roman" w:cs="Times New Roman"/>
          <w:sz w:val="22"/>
          <w:szCs w:val="22"/>
        </w:rPr>
        <w:t xml:space="preserve">. </w:t>
      </w:r>
      <w:r w:rsidR="0027318F" w:rsidRPr="005D48FD">
        <w:rPr>
          <w:rFonts w:ascii="Times New Roman" w:hAnsi="Times New Roman" w:cs="Times New Roman"/>
          <w:noProof/>
          <w:sz w:val="22"/>
          <w:szCs w:val="22"/>
        </w:rPr>
        <w:t>Размер платы за услуги управления, содержания и текущего ремонта общего имущества</w:t>
      </w:r>
      <w:r w:rsidR="0027318F" w:rsidRPr="005D48FD">
        <w:rPr>
          <w:rFonts w:ascii="Times New Roman" w:hAnsi="Times New Roman" w:cs="Times New Roman"/>
          <w:sz w:val="22"/>
          <w:szCs w:val="22"/>
        </w:rPr>
        <w:t>;</w:t>
      </w:r>
    </w:p>
    <w:p w:rsidR="009D5318" w:rsidRPr="005D48FD" w:rsidRDefault="00BF724A" w:rsidP="0032559F">
      <w:pPr>
        <w:ind w:left="142" w:hanging="142"/>
        <w:rPr>
          <w:noProof/>
          <w:sz w:val="22"/>
          <w:szCs w:val="22"/>
        </w:rPr>
      </w:pPr>
      <w:r w:rsidRPr="005D48FD">
        <w:rPr>
          <w:sz w:val="22"/>
          <w:szCs w:val="22"/>
        </w:rPr>
        <w:t>3</w:t>
      </w:r>
      <w:r w:rsidR="00B3437B" w:rsidRPr="005D48FD">
        <w:rPr>
          <w:sz w:val="22"/>
          <w:szCs w:val="22"/>
        </w:rPr>
        <w:t xml:space="preserve">. Перечень работ и услуг, включаемых в размер платы за </w:t>
      </w:r>
      <w:r w:rsidR="0032559F" w:rsidRPr="005D48FD">
        <w:rPr>
          <w:noProof/>
          <w:sz w:val="22"/>
          <w:szCs w:val="22"/>
        </w:rPr>
        <w:t>услуги управления, содержания и текущего ремонта общего имущества</w:t>
      </w:r>
      <w:r w:rsidR="00ED5220" w:rsidRPr="005D48FD">
        <w:rPr>
          <w:noProof/>
          <w:sz w:val="22"/>
          <w:szCs w:val="22"/>
        </w:rPr>
        <w:t>;</w:t>
      </w:r>
    </w:p>
    <w:p w:rsidR="00ED5220" w:rsidRPr="005D48FD" w:rsidRDefault="00ED5220" w:rsidP="00574729">
      <w:pPr>
        <w:tabs>
          <w:tab w:val="left" w:pos="2295"/>
        </w:tabs>
        <w:jc w:val="both"/>
        <w:rPr>
          <w:sz w:val="22"/>
          <w:szCs w:val="22"/>
        </w:rPr>
      </w:pPr>
      <w:r w:rsidRPr="005D48FD">
        <w:rPr>
          <w:noProof/>
          <w:sz w:val="22"/>
          <w:szCs w:val="22"/>
        </w:rPr>
        <w:t xml:space="preserve">4. </w:t>
      </w:r>
      <w:r w:rsidRPr="005D48FD">
        <w:rPr>
          <w:sz w:val="22"/>
          <w:szCs w:val="22"/>
        </w:rPr>
        <w:t>Перечень предоставляемых Управляющей компанией коммунальных услуг.</w:t>
      </w:r>
    </w:p>
    <w:p w:rsidR="00263388" w:rsidRPr="005D48FD" w:rsidRDefault="00263388" w:rsidP="001661FE">
      <w:pPr>
        <w:pStyle w:val="HTML"/>
        <w:widowControl w:val="0"/>
        <w:outlineLvl w:val="0"/>
        <w:rPr>
          <w:rStyle w:val="ac"/>
          <w:rFonts w:ascii="Times New Roman" w:hAnsi="Times New Roman" w:cs="Times New Roman"/>
          <w:noProof/>
          <w:color w:val="auto"/>
          <w:sz w:val="22"/>
          <w:szCs w:val="22"/>
        </w:rPr>
      </w:pPr>
    </w:p>
    <w:p w:rsidR="00D758FE" w:rsidRPr="005D48FD" w:rsidRDefault="00317012" w:rsidP="00B87A91">
      <w:pPr>
        <w:pStyle w:val="HTML"/>
        <w:widowControl w:val="0"/>
        <w:numPr>
          <w:ilvl w:val="0"/>
          <w:numId w:val="15"/>
        </w:numPr>
        <w:jc w:val="center"/>
        <w:outlineLvl w:val="0"/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</w:pPr>
      <w:r w:rsidRPr="005D48FD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>Реквизиты</w:t>
      </w:r>
      <w:r w:rsidR="000C6FC3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 xml:space="preserve"> и подписи </w:t>
      </w:r>
      <w:r w:rsidRPr="005D48FD">
        <w:rPr>
          <w:rStyle w:val="ac"/>
          <w:rFonts w:ascii="Times New Roman" w:hAnsi="Times New Roman" w:cs="Times New Roman"/>
          <w:i/>
          <w:noProof/>
          <w:color w:val="auto"/>
          <w:sz w:val="22"/>
          <w:szCs w:val="22"/>
        </w:rPr>
        <w:t xml:space="preserve"> сторон</w:t>
      </w:r>
    </w:p>
    <w:p w:rsidR="00325313" w:rsidRPr="005D48FD" w:rsidRDefault="00325313" w:rsidP="00C47F6E">
      <w:pPr>
        <w:rPr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5"/>
        <w:gridCol w:w="4647"/>
      </w:tblGrid>
      <w:tr w:rsidR="000C6FC3" w:rsidRPr="00691A55" w:rsidTr="00694212">
        <w:tc>
          <w:tcPr>
            <w:tcW w:w="5637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673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Заказчик</w:t>
            </w:r>
          </w:p>
        </w:tc>
      </w:tr>
      <w:tr w:rsidR="000C6FC3" w:rsidRPr="00691A55" w:rsidTr="00694212">
        <w:tc>
          <w:tcPr>
            <w:tcW w:w="5637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ООО «КубаньЖилУправление»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Юр. адрес: 343915, Краснодарский край, г. Новороссийск, пр-кт Дзержинского/ул. Южная, 224/3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ИНН/КПП 2315160805/231501001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ОГРН 1102315003108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р/с 40702810700310000075 в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КБ «Кубань кредит» ООО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к/с 30101810200000000722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БИК 040349722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(8617) 303-338; диспетчер: 988 7625375; 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(8617) 30-30-20</w:t>
            </w:r>
          </w:p>
          <w:p w:rsidR="000C6FC3" w:rsidRP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0C6FC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>:</w:t>
            </w:r>
            <w:r w:rsidRPr="000C6FC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kju</w:t>
            </w:r>
            <w:r w:rsidRPr="000C6FC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kubgs</w:t>
            </w:r>
            <w:r w:rsidRPr="000C6F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Генеральный директор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 xml:space="preserve"> 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Горбунов Д.А.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</w:tc>
        <w:tc>
          <w:tcPr>
            <w:tcW w:w="4673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/___________/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33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</w:tc>
      </w:tr>
    </w:tbl>
    <w:p w:rsidR="00C45128" w:rsidRPr="005D48FD" w:rsidRDefault="00C45128" w:rsidP="0027318F">
      <w:pPr>
        <w:rPr>
          <w:b/>
          <w:i/>
        </w:rPr>
      </w:pPr>
    </w:p>
    <w:p w:rsidR="00C45128" w:rsidRPr="005D48FD" w:rsidRDefault="00C45128" w:rsidP="00B87A91">
      <w:pPr>
        <w:rPr>
          <w:b/>
          <w:i/>
        </w:rPr>
      </w:pPr>
    </w:p>
    <w:p w:rsidR="005D48FD" w:rsidRDefault="003E76F2" w:rsidP="00697E1F">
      <w:pPr>
        <w:jc w:val="right"/>
        <w:rPr>
          <w:b/>
          <w:i/>
        </w:rPr>
      </w:pPr>
      <w:r w:rsidRPr="005D48FD">
        <w:rPr>
          <w:b/>
          <w:i/>
        </w:rPr>
        <w:t xml:space="preserve">                                                                                                                                                                </w:t>
      </w:r>
    </w:p>
    <w:p w:rsidR="00A718A3" w:rsidRPr="005D48FD" w:rsidRDefault="005D48FD" w:rsidP="00697E1F">
      <w:pPr>
        <w:jc w:val="right"/>
        <w:rPr>
          <w:b/>
          <w:i/>
        </w:rPr>
      </w:pPr>
      <w:r>
        <w:rPr>
          <w:b/>
          <w:i/>
        </w:rPr>
        <w:br w:type="page"/>
      </w:r>
      <w:r w:rsidR="003E76F2" w:rsidRPr="005D48FD">
        <w:rPr>
          <w:b/>
          <w:i/>
        </w:rPr>
        <w:t xml:space="preserve">    </w:t>
      </w:r>
      <w:r w:rsidR="00AC756A" w:rsidRPr="005D48FD">
        <w:rPr>
          <w:b/>
          <w:i/>
        </w:rPr>
        <w:t xml:space="preserve">Приложение 1 </w:t>
      </w:r>
    </w:p>
    <w:p w:rsidR="00AC756A" w:rsidRPr="005D48FD" w:rsidRDefault="00AC756A" w:rsidP="00697E1F">
      <w:pPr>
        <w:jc w:val="right"/>
        <w:rPr>
          <w:b/>
          <w:i/>
        </w:rPr>
      </w:pPr>
      <w:r w:rsidRPr="005D48FD">
        <w:rPr>
          <w:b/>
          <w:i/>
        </w:rPr>
        <w:t>к Договору управления Многоквартирным домом</w:t>
      </w:r>
      <w:r w:rsidR="00ED5220" w:rsidRPr="005D48FD">
        <w:rPr>
          <w:b/>
          <w:i/>
        </w:rPr>
        <w:t xml:space="preserve"> «__» ___________ 2015 г.</w:t>
      </w:r>
    </w:p>
    <w:p w:rsidR="00A718A3" w:rsidRPr="005D48FD" w:rsidRDefault="00A718A3" w:rsidP="00697E1F">
      <w:pPr>
        <w:jc w:val="right"/>
        <w:rPr>
          <w:b/>
          <w:i/>
        </w:rPr>
      </w:pPr>
    </w:p>
    <w:p w:rsidR="00A718A3" w:rsidRPr="005D48FD" w:rsidRDefault="00AC756A" w:rsidP="00AC756A">
      <w:pPr>
        <w:spacing w:before="120"/>
        <w:rPr>
          <w:b/>
          <w:bCs/>
          <w:i/>
          <w:sz w:val="22"/>
          <w:szCs w:val="22"/>
        </w:rPr>
      </w:pPr>
      <w:r w:rsidRPr="005D48FD">
        <w:rPr>
          <w:b/>
          <w:bCs/>
          <w:sz w:val="24"/>
          <w:szCs w:val="24"/>
        </w:rPr>
        <w:t xml:space="preserve">                     </w:t>
      </w:r>
      <w:r w:rsidR="002253AE" w:rsidRPr="005D48FD">
        <w:rPr>
          <w:b/>
          <w:bCs/>
          <w:sz w:val="24"/>
          <w:szCs w:val="24"/>
        </w:rPr>
        <w:t xml:space="preserve">        </w:t>
      </w:r>
      <w:r w:rsidR="00C87047" w:rsidRPr="005D48FD">
        <w:rPr>
          <w:b/>
          <w:bCs/>
          <w:i/>
          <w:sz w:val="22"/>
          <w:szCs w:val="22"/>
        </w:rPr>
        <w:t>Состав общего</w:t>
      </w:r>
      <w:r w:rsidRPr="005D48FD">
        <w:rPr>
          <w:b/>
          <w:bCs/>
          <w:i/>
          <w:sz w:val="22"/>
          <w:szCs w:val="22"/>
        </w:rPr>
        <w:t xml:space="preserve"> имущества Многоквартирного дома по адресу: </w:t>
      </w:r>
      <w:r w:rsidR="00A718A3" w:rsidRPr="005D48FD">
        <w:rPr>
          <w:b/>
          <w:bCs/>
          <w:i/>
          <w:sz w:val="22"/>
          <w:szCs w:val="22"/>
        </w:rPr>
        <w:t xml:space="preserve">                                                                                              </w:t>
      </w:r>
    </w:p>
    <w:p w:rsidR="00A718A3" w:rsidRPr="005D48FD" w:rsidRDefault="00F7245D" w:rsidP="00F7245D">
      <w:pPr>
        <w:tabs>
          <w:tab w:val="left" w:pos="1730"/>
          <w:tab w:val="center" w:pos="5130"/>
        </w:tabs>
        <w:spacing w:before="120"/>
        <w:rPr>
          <w:b/>
          <w:bCs/>
          <w:i/>
          <w:sz w:val="22"/>
          <w:szCs w:val="22"/>
        </w:rPr>
      </w:pPr>
      <w:r w:rsidRPr="005D48FD">
        <w:rPr>
          <w:b/>
          <w:bCs/>
          <w:i/>
          <w:sz w:val="22"/>
          <w:szCs w:val="22"/>
        </w:rPr>
        <w:tab/>
      </w:r>
      <w:r w:rsidR="0027318F" w:rsidRPr="005D48FD">
        <w:rPr>
          <w:b/>
          <w:bCs/>
          <w:i/>
          <w:sz w:val="22"/>
          <w:szCs w:val="22"/>
        </w:rPr>
        <w:t>г. Новороссийск, ул.</w:t>
      </w:r>
      <w:r w:rsidR="005D48FD">
        <w:rPr>
          <w:b/>
          <w:bCs/>
          <w:i/>
          <w:sz w:val="22"/>
          <w:szCs w:val="22"/>
        </w:rPr>
        <w:t xml:space="preserve"> </w:t>
      </w:r>
      <w:r w:rsidR="004E538A">
        <w:rPr>
          <w:b/>
          <w:bCs/>
          <w:i/>
          <w:sz w:val="22"/>
          <w:szCs w:val="22"/>
        </w:rPr>
        <w:t xml:space="preserve">Южная </w:t>
      </w:r>
      <w:r w:rsidR="00183A18">
        <w:rPr>
          <w:b/>
          <w:bCs/>
          <w:i/>
          <w:sz w:val="22"/>
          <w:szCs w:val="22"/>
        </w:rPr>
        <w:t>9</w:t>
      </w:r>
    </w:p>
    <w:p w:rsidR="00B70E1E" w:rsidRPr="005D48FD" w:rsidRDefault="00B70E1E" w:rsidP="00F7245D">
      <w:pPr>
        <w:tabs>
          <w:tab w:val="left" w:pos="1730"/>
          <w:tab w:val="center" w:pos="5130"/>
        </w:tabs>
        <w:spacing w:before="120"/>
        <w:rPr>
          <w:b/>
          <w:bCs/>
          <w:i/>
          <w:color w:val="FF0000"/>
          <w:sz w:val="22"/>
          <w:szCs w:val="22"/>
        </w:rPr>
      </w:pPr>
    </w:p>
    <w:p w:rsidR="00A718A3" w:rsidRPr="005D48FD" w:rsidRDefault="00A718A3" w:rsidP="00F7245D">
      <w:pPr>
        <w:jc w:val="center"/>
        <w:rPr>
          <w:sz w:val="22"/>
          <w:szCs w:val="22"/>
        </w:rPr>
      </w:pP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Межквартирные лестничные площадки.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Вестибюли.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Крыльцо.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Тамбур.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Подъезды.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</w:pPr>
      <w:r w:rsidRPr="005D48FD">
        <w:rPr>
          <w:rFonts w:ascii="Times New Roman" w:hAnsi="Times New Roman" w:cs="Times New Roman"/>
          <w:sz w:val="22"/>
          <w:szCs w:val="22"/>
        </w:rPr>
        <w:t>Лестницы.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Балконы, предназначенные для использования несколькими собственниками помещений.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Лифтовые холлы.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Лифты.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Лифтовые и иные шахты.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Коридоры.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Технические этажи.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Крыши.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Ограждающие несущие и ненесущие конструкции данного дома.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Служебные помещения.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Кладовые.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Подсобные помещения.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Прилегающий земельный участок в установленных границах включая: с элементы озеленения и благоустройства, поверхность подъездных путей, пешеходных дорожек, мест парковки, а также подземное пространство в границах дворовой территории.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 xml:space="preserve">Иные предназначенные для обслуживания, эксплуатации и благоустройства данного дома объекты, расположенные на придомовом земельном участке. </w:t>
      </w:r>
    </w:p>
    <w:p w:rsidR="00A718A3" w:rsidRPr="005D48FD" w:rsidRDefault="00A718A3" w:rsidP="00A718A3">
      <w:pPr>
        <w:pStyle w:val="ConsNormal"/>
        <w:numPr>
          <w:ilvl w:val="0"/>
          <w:numId w:val="24"/>
        </w:numPr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5D48FD">
        <w:rPr>
          <w:rFonts w:ascii="Times New Roman" w:hAnsi="Times New Roman" w:cs="Times New Roman"/>
          <w:sz w:val="22"/>
          <w:szCs w:val="22"/>
        </w:rPr>
        <w:t>Иные помещения в данном доме, не являющиеся частями квартир и предназначенные для обслуживания более одного помещения в данном доме.</w:t>
      </w:r>
    </w:p>
    <w:p w:rsidR="00A718A3" w:rsidRPr="005D48FD" w:rsidRDefault="00A718A3" w:rsidP="00AC756A">
      <w:pPr>
        <w:spacing w:before="120"/>
        <w:rPr>
          <w:b/>
          <w:bCs/>
          <w:i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649"/>
      </w:tblGrid>
      <w:tr w:rsidR="000C6FC3" w:rsidRPr="00691A55" w:rsidTr="00694212">
        <w:trPr>
          <w:trHeight w:val="70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685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Заказчик</w:t>
            </w:r>
          </w:p>
        </w:tc>
      </w:tr>
      <w:tr w:rsidR="000C6FC3" w:rsidRPr="00691A55" w:rsidTr="00694212">
        <w:trPr>
          <w:trHeight w:val="1218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«КЖУ»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Горбунов Д.А.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685" w:type="dxa"/>
            <w:shd w:val="clear" w:color="auto" w:fill="auto"/>
          </w:tcPr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/___________/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33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</w:tr>
    </w:tbl>
    <w:p w:rsidR="00AC756A" w:rsidRPr="005D48FD" w:rsidRDefault="00AC756A" w:rsidP="00AC756A">
      <w:pPr>
        <w:jc w:val="right"/>
        <w:rPr>
          <w:sz w:val="16"/>
          <w:szCs w:val="16"/>
        </w:rPr>
      </w:pPr>
    </w:p>
    <w:p w:rsidR="00AC756A" w:rsidRPr="005D48FD" w:rsidRDefault="00AC756A" w:rsidP="00AC756A">
      <w:pPr>
        <w:jc w:val="right"/>
        <w:rPr>
          <w:sz w:val="16"/>
          <w:szCs w:val="16"/>
        </w:rPr>
      </w:pPr>
    </w:p>
    <w:p w:rsidR="00AC756A" w:rsidRPr="005D48FD" w:rsidRDefault="00AC756A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697E1F" w:rsidRPr="005D48FD" w:rsidRDefault="00697E1F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F66F19" w:rsidRPr="005D48FD" w:rsidRDefault="00F66F19" w:rsidP="00AC756A">
      <w:pPr>
        <w:jc w:val="right"/>
        <w:rPr>
          <w:sz w:val="16"/>
          <w:szCs w:val="16"/>
        </w:rPr>
      </w:pPr>
    </w:p>
    <w:p w:rsidR="00044BA3" w:rsidRPr="005D48FD" w:rsidRDefault="00044BA3" w:rsidP="00430529">
      <w:pPr>
        <w:rPr>
          <w:sz w:val="16"/>
          <w:szCs w:val="16"/>
        </w:rPr>
      </w:pPr>
    </w:p>
    <w:p w:rsidR="00D70D86" w:rsidRDefault="00D70D86" w:rsidP="00943A77">
      <w:pPr>
        <w:jc w:val="right"/>
        <w:rPr>
          <w:b/>
          <w:i/>
        </w:rPr>
      </w:pPr>
    </w:p>
    <w:p w:rsidR="000C6FC3" w:rsidRDefault="000C6FC3" w:rsidP="00943A77">
      <w:pPr>
        <w:jc w:val="right"/>
        <w:rPr>
          <w:b/>
          <w:i/>
        </w:rPr>
      </w:pPr>
    </w:p>
    <w:p w:rsidR="000C6FC3" w:rsidRPr="005D48FD" w:rsidRDefault="000C6FC3" w:rsidP="00943A77">
      <w:pPr>
        <w:jc w:val="right"/>
        <w:rPr>
          <w:b/>
          <w:i/>
        </w:rPr>
      </w:pPr>
    </w:p>
    <w:p w:rsidR="004A7974" w:rsidRPr="005D48FD" w:rsidRDefault="004A7974" w:rsidP="00943A77">
      <w:pPr>
        <w:jc w:val="right"/>
        <w:rPr>
          <w:b/>
          <w:i/>
        </w:rPr>
      </w:pPr>
    </w:p>
    <w:p w:rsidR="00ED5220" w:rsidRPr="005D48FD" w:rsidRDefault="00ED5220" w:rsidP="00ED5220">
      <w:pPr>
        <w:jc w:val="right"/>
        <w:rPr>
          <w:b/>
          <w:i/>
        </w:rPr>
      </w:pPr>
      <w:r w:rsidRPr="005D48FD">
        <w:rPr>
          <w:b/>
          <w:i/>
        </w:rPr>
        <w:t xml:space="preserve">                                                                                                                                                                    Приложение 2 </w:t>
      </w:r>
    </w:p>
    <w:p w:rsidR="00ED5220" w:rsidRPr="005D48FD" w:rsidRDefault="00ED5220" w:rsidP="00ED5220">
      <w:pPr>
        <w:jc w:val="right"/>
        <w:rPr>
          <w:b/>
          <w:i/>
        </w:rPr>
      </w:pPr>
      <w:r w:rsidRPr="005D48FD">
        <w:rPr>
          <w:b/>
          <w:i/>
        </w:rPr>
        <w:t>к Договору управления Многоквартирным домом «__» ___________ 2015 г.</w:t>
      </w:r>
    </w:p>
    <w:p w:rsidR="00943A77" w:rsidRPr="005D48FD" w:rsidRDefault="00943A77" w:rsidP="00943A77">
      <w:pPr>
        <w:rPr>
          <w:sz w:val="16"/>
          <w:szCs w:val="16"/>
        </w:rPr>
      </w:pPr>
    </w:p>
    <w:p w:rsidR="00943A77" w:rsidRPr="005D48FD" w:rsidRDefault="00943A77" w:rsidP="00943A77">
      <w:pPr>
        <w:rPr>
          <w:sz w:val="16"/>
          <w:szCs w:val="16"/>
        </w:rPr>
      </w:pPr>
    </w:p>
    <w:p w:rsidR="00943A77" w:rsidRPr="005D48FD" w:rsidRDefault="00943A77" w:rsidP="00943A77">
      <w:pPr>
        <w:rPr>
          <w:sz w:val="16"/>
          <w:szCs w:val="16"/>
        </w:rPr>
      </w:pPr>
    </w:p>
    <w:p w:rsidR="00640363" w:rsidRPr="005D48FD" w:rsidRDefault="0027318F" w:rsidP="00640363">
      <w:pPr>
        <w:jc w:val="center"/>
        <w:rPr>
          <w:b/>
          <w:noProof/>
          <w:sz w:val="22"/>
          <w:szCs w:val="22"/>
        </w:rPr>
      </w:pPr>
      <w:r w:rsidRPr="005D48FD">
        <w:rPr>
          <w:b/>
          <w:noProof/>
          <w:sz w:val="22"/>
          <w:szCs w:val="22"/>
        </w:rPr>
        <w:t>Размер платы за услуги управления, содержания и текущего ремонта общего имущества</w:t>
      </w:r>
    </w:p>
    <w:p w:rsidR="0027318F" w:rsidRPr="005D48FD" w:rsidRDefault="0027318F" w:rsidP="00640363">
      <w:pPr>
        <w:jc w:val="center"/>
        <w:rPr>
          <w:b/>
          <w:noProof/>
          <w:sz w:val="22"/>
          <w:szCs w:val="22"/>
        </w:rPr>
      </w:pPr>
    </w:p>
    <w:p w:rsidR="0027318F" w:rsidRPr="005D48FD" w:rsidRDefault="0027318F" w:rsidP="00640363">
      <w:pPr>
        <w:jc w:val="center"/>
        <w:rPr>
          <w:b/>
          <w:sz w:val="22"/>
          <w:szCs w:val="22"/>
        </w:rPr>
      </w:pPr>
    </w:p>
    <w:p w:rsidR="0027318F" w:rsidRPr="005D48FD" w:rsidRDefault="0027318F" w:rsidP="00640363">
      <w:pPr>
        <w:jc w:val="center"/>
        <w:rPr>
          <w:b/>
          <w:sz w:val="22"/>
          <w:szCs w:val="22"/>
        </w:rPr>
      </w:pPr>
    </w:p>
    <w:p w:rsidR="0027318F" w:rsidRPr="005D48FD" w:rsidRDefault="0027318F" w:rsidP="00640363">
      <w:pPr>
        <w:jc w:val="center"/>
        <w:rPr>
          <w:b/>
          <w:i/>
          <w:sz w:val="24"/>
          <w:szCs w:val="24"/>
        </w:rPr>
      </w:pPr>
    </w:p>
    <w:p w:rsidR="00943A77" w:rsidRPr="005D48FD" w:rsidRDefault="0027318F" w:rsidP="00C46EFA">
      <w:pPr>
        <w:pStyle w:val="af7"/>
        <w:numPr>
          <w:ilvl w:val="0"/>
          <w:numId w:val="41"/>
        </w:numPr>
        <w:ind w:left="0" w:firstLine="0"/>
        <w:rPr>
          <w:sz w:val="22"/>
          <w:szCs w:val="22"/>
        </w:rPr>
      </w:pPr>
      <w:r w:rsidRPr="005D48FD">
        <w:rPr>
          <w:sz w:val="22"/>
          <w:szCs w:val="22"/>
        </w:rPr>
        <w:t>Стоимость</w:t>
      </w:r>
      <w:r w:rsidR="00943A77" w:rsidRPr="005D48FD">
        <w:rPr>
          <w:sz w:val="22"/>
          <w:szCs w:val="22"/>
        </w:rPr>
        <w:t xml:space="preserve"> </w:t>
      </w:r>
      <w:r w:rsidRPr="005D48FD">
        <w:rPr>
          <w:sz w:val="22"/>
          <w:szCs w:val="22"/>
        </w:rPr>
        <w:t xml:space="preserve">услуг управления, </w:t>
      </w:r>
      <w:r w:rsidR="00943A77" w:rsidRPr="005D48FD">
        <w:rPr>
          <w:sz w:val="22"/>
          <w:szCs w:val="22"/>
        </w:rPr>
        <w:t xml:space="preserve">содержание и ремонт общего имущества – </w:t>
      </w:r>
      <w:r w:rsidR="00AE1FB7" w:rsidRPr="00AE1FB7">
        <w:rPr>
          <w:sz w:val="22"/>
          <w:szCs w:val="22"/>
        </w:rPr>
        <w:t>22.75</w:t>
      </w:r>
      <w:r w:rsidR="00943A77" w:rsidRPr="00AE1FB7">
        <w:rPr>
          <w:sz w:val="22"/>
          <w:szCs w:val="22"/>
        </w:rPr>
        <w:t xml:space="preserve"> руб</w:t>
      </w:r>
      <w:r w:rsidR="00943A77" w:rsidRPr="005D48FD">
        <w:rPr>
          <w:sz w:val="22"/>
          <w:szCs w:val="22"/>
        </w:rPr>
        <w:t>. с 1 кв.м. общей площади жилого помещения за один календарный месяц, без учета балконов и лоджий</w:t>
      </w:r>
      <w:r w:rsidR="0094320A" w:rsidRPr="005D48FD">
        <w:rPr>
          <w:sz w:val="22"/>
          <w:szCs w:val="22"/>
        </w:rPr>
        <w:t>.</w:t>
      </w:r>
    </w:p>
    <w:p w:rsidR="00C46EFA" w:rsidRDefault="00C46EFA" w:rsidP="00C46EFA">
      <w:pPr>
        <w:pStyle w:val="af7"/>
        <w:numPr>
          <w:ilvl w:val="0"/>
          <w:numId w:val="41"/>
        </w:numPr>
        <w:ind w:left="0" w:firstLine="0"/>
        <w:rPr>
          <w:sz w:val="22"/>
          <w:szCs w:val="22"/>
        </w:rPr>
      </w:pPr>
      <w:r w:rsidRPr="005D48FD">
        <w:rPr>
          <w:sz w:val="22"/>
          <w:szCs w:val="22"/>
        </w:rPr>
        <w:t>Размер установлен в соответствии с Постановлением Администрации МО город Новороссийск № 661 от 30.01.2014 г.</w:t>
      </w:r>
    </w:p>
    <w:p w:rsidR="008205BA" w:rsidRDefault="008205BA" w:rsidP="008205BA">
      <w:pPr>
        <w:pStyle w:val="af7"/>
        <w:ind w:left="0"/>
        <w:rPr>
          <w:sz w:val="22"/>
          <w:szCs w:val="22"/>
        </w:rPr>
      </w:pPr>
    </w:p>
    <w:p w:rsidR="008205BA" w:rsidRPr="005D48FD" w:rsidRDefault="008205BA" w:rsidP="008205BA">
      <w:pPr>
        <w:pStyle w:val="af7"/>
        <w:ind w:left="0"/>
        <w:rPr>
          <w:sz w:val="22"/>
          <w:szCs w:val="22"/>
        </w:rPr>
      </w:pPr>
      <w:r>
        <w:rPr>
          <w:sz w:val="22"/>
          <w:szCs w:val="22"/>
        </w:rPr>
        <w:t>Стоимость вывоза строительного мусора составляет 42 (сорок два) рубля с 1 кв.м. жилого помещения.</w:t>
      </w:r>
    </w:p>
    <w:p w:rsidR="00635864" w:rsidRPr="005D48FD" w:rsidRDefault="00635864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27318F" w:rsidRPr="005D48FD" w:rsidRDefault="0027318F" w:rsidP="00943A77">
      <w:pPr>
        <w:rPr>
          <w:b/>
          <w:sz w:val="22"/>
          <w:szCs w:val="22"/>
          <w:u w:val="single"/>
        </w:rPr>
      </w:pPr>
    </w:p>
    <w:p w:rsidR="00943A77" w:rsidRPr="005D48FD" w:rsidRDefault="00943A77" w:rsidP="00943A77">
      <w:pPr>
        <w:rPr>
          <w:b/>
          <w:color w:val="FF0000"/>
          <w:sz w:val="22"/>
          <w:szCs w:val="22"/>
        </w:rPr>
      </w:pPr>
    </w:p>
    <w:p w:rsidR="007B79ED" w:rsidRPr="005D48FD" w:rsidRDefault="007B79ED" w:rsidP="00943A77">
      <w:pPr>
        <w:rPr>
          <w:sz w:val="22"/>
          <w:szCs w:val="22"/>
        </w:rPr>
      </w:pPr>
    </w:p>
    <w:p w:rsidR="007B79ED" w:rsidRPr="005D48FD" w:rsidRDefault="007B79ED" w:rsidP="00943A77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649"/>
      </w:tblGrid>
      <w:tr w:rsidR="000C6FC3" w:rsidRPr="00691A55" w:rsidTr="00694212">
        <w:trPr>
          <w:trHeight w:val="70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685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Заказчик</w:t>
            </w:r>
          </w:p>
        </w:tc>
      </w:tr>
      <w:tr w:rsidR="000C6FC3" w:rsidRPr="00691A55" w:rsidTr="00694212">
        <w:trPr>
          <w:trHeight w:val="1218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«КЖУ»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Горбунов Д.А.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685" w:type="dxa"/>
            <w:shd w:val="clear" w:color="auto" w:fill="auto"/>
          </w:tcPr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/___________/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33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</w:tr>
    </w:tbl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C45128" w:rsidRPr="005D48FD" w:rsidRDefault="00C45128" w:rsidP="00943A77">
      <w:pPr>
        <w:rPr>
          <w:b/>
          <w:sz w:val="22"/>
          <w:szCs w:val="22"/>
        </w:rPr>
      </w:pPr>
    </w:p>
    <w:p w:rsidR="00C45128" w:rsidRPr="005D48FD" w:rsidRDefault="00C45128" w:rsidP="00943A77">
      <w:pPr>
        <w:rPr>
          <w:b/>
          <w:sz w:val="22"/>
          <w:szCs w:val="22"/>
        </w:rPr>
      </w:pPr>
    </w:p>
    <w:p w:rsidR="00C45128" w:rsidRPr="005D48FD" w:rsidRDefault="00C45128" w:rsidP="00943A77">
      <w:pPr>
        <w:rPr>
          <w:b/>
          <w:sz w:val="22"/>
          <w:szCs w:val="22"/>
        </w:rPr>
      </w:pPr>
    </w:p>
    <w:p w:rsidR="00C45128" w:rsidRPr="005D48FD" w:rsidRDefault="00C45128" w:rsidP="00943A77">
      <w:pPr>
        <w:rPr>
          <w:b/>
          <w:sz w:val="22"/>
          <w:szCs w:val="22"/>
        </w:rPr>
      </w:pPr>
    </w:p>
    <w:p w:rsidR="00635864" w:rsidRPr="005D48FD" w:rsidRDefault="00635864" w:rsidP="00943A77">
      <w:pPr>
        <w:rPr>
          <w:b/>
          <w:sz w:val="22"/>
          <w:szCs w:val="22"/>
        </w:rPr>
      </w:pPr>
    </w:p>
    <w:p w:rsidR="00D758FE" w:rsidRPr="005D48FD" w:rsidRDefault="00D758FE" w:rsidP="00943A77">
      <w:pPr>
        <w:rPr>
          <w:b/>
          <w:sz w:val="22"/>
          <w:szCs w:val="22"/>
        </w:rPr>
      </w:pPr>
    </w:p>
    <w:p w:rsidR="00635864" w:rsidRPr="005D48FD" w:rsidRDefault="00635864" w:rsidP="00635864">
      <w:pPr>
        <w:jc w:val="right"/>
        <w:rPr>
          <w:b/>
          <w:i/>
        </w:rPr>
      </w:pPr>
    </w:p>
    <w:p w:rsidR="009C729D" w:rsidRPr="005D48FD" w:rsidRDefault="003150D4" w:rsidP="00635864">
      <w:pPr>
        <w:tabs>
          <w:tab w:val="left" w:pos="8460"/>
        </w:tabs>
        <w:rPr>
          <w:b/>
          <w:sz w:val="22"/>
          <w:szCs w:val="22"/>
        </w:rPr>
      </w:pPr>
      <w:r w:rsidRPr="005D48FD">
        <w:rPr>
          <w:b/>
          <w:sz w:val="22"/>
          <w:szCs w:val="22"/>
        </w:rPr>
        <w:t xml:space="preserve">                                                                                     </w:t>
      </w:r>
      <w:r w:rsidR="00635864" w:rsidRPr="005D48FD">
        <w:rPr>
          <w:b/>
          <w:sz w:val="22"/>
          <w:szCs w:val="22"/>
        </w:rPr>
        <w:t xml:space="preserve">              </w:t>
      </w: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94320A" w:rsidRPr="005D48FD" w:rsidRDefault="0094320A" w:rsidP="00635864">
      <w:pPr>
        <w:tabs>
          <w:tab w:val="left" w:pos="8460"/>
        </w:tabs>
        <w:rPr>
          <w:b/>
          <w:sz w:val="22"/>
          <w:szCs w:val="22"/>
        </w:rPr>
      </w:pPr>
    </w:p>
    <w:p w:rsidR="00ED5220" w:rsidRPr="005D48FD" w:rsidRDefault="005D48FD" w:rsidP="00ED5220">
      <w:pPr>
        <w:jc w:val="right"/>
        <w:rPr>
          <w:b/>
          <w:i/>
        </w:rPr>
      </w:pPr>
      <w:r>
        <w:rPr>
          <w:b/>
          <w:i/>
        </w:rPr>
        <w:br w:type="page"/>
      </w:r>
      <w:r w:rsidR="00ED5220" w:rsidRPr="005D48FD">
        <w:rPr>
          <w:b/>
          <w:i/>
        </w:rPr>
        <w:t xml:space="preserve">Приложение 3 </w:t>
      </w:r>
    </w:p>
    <w:p w:rsidR="00ED5220" w:rsidRPr="005D48FD" w:rsidRDefault="00ED5220" w:rsidP="00ED5220">
      <w:pPr>
        <w:jc w:val="right"/>
        <w:rPr>
          <w:b/>
          <w:i/>
        </w:rPr>
      </w:pPr>
      <w:r w:rsidRPr="005D48FD">
        <w:rPr>
          <w:b/>
          <w:i/>
        </w:rPr>
        <w:t>к Договору управления Многоквартирным домом «__» ___________ 2015 г.</w:t>
      </w:r>
    </w:p>
    <w:p w:rsidR="00943A77" w:rsidRPr="005D48FD" w:rsidRDefault="00943A77" w:rsidP="00943A77">
      <w:pPr>
        <w:jc w:val="center"/>
        <w:rPr>
          <w:b/>
          <w:i/>
        </w:rPr>
      </w:pPr>
    </w:p>
    <w:p w:rsidR="005D48FD" w:rsidRDefault="005D48FD" w:rsidP="0032559F">
      <w:pPr>
        <w:jc w:val="center"/>
        <w:rPr>
          <w:b/>
          <w:sz w:val="22"/>
          <w:szCs w:val="22"/>
        </w:rPr>
      </w:pPr>
    </w:p>
    <w:p w:rsidR="005D48FD" w:rsidRDefault="005D48FD" w:rsidP="0032559F">
      <w:pPr>
        <w:jc w:val="center"/>
        <w:rPr>
          <w:b/>
          <w:sz w:val="22"/>
          <w:szCs w:val="22"/>
        </w:rPr>
      </w:pPr>
    </w:p>
    <w:p w:rsidR="005D48FD" w:rsidRDefault="005D48FD" w:rsidP="0032559F">
      <w:pPr>
        <w:jc w:val="center"/>
        <w:rPr>
          <w:b/>
          <w:sz w:val="22"/>
          <w:szCs w:val="22"/>
        </w:rPr>
      </w:pPr>
    </w:p>
    <w:p w:rsidR="00943A77" w:rsidRPr="005D48FD" w:rsidRDefault="0032559F" w:rsidP="0032559F">
      <w:pPr>
        <w:jc w:val="center"/>
        <w:rPr>
          <w:b/>
          <w:sz w:val="22"/>
          <w:szCs w:val="22"/>
        </w:rPr>
      </w:pPr>
      <w:r w:rsidRPr="005D48FD">
        <w:rPr>
          <w:b/>
          <w:sz w:val="22"/>
          <w:szCs w:val="22"/>
        </w:rPr>
        <w:t xml:space="preserve">Перечень работ и услуг, включаемых в размер платы за </w:t>
      </w:r>
      <w:r w:rsidRPr="005D48FD">
        <w:rPr>
          <w:b/>
          <w:noProof/>
          <w:sz w:val="22"/>
          <w:szCs w:val="22"/>
        </w:rPr>
        <w:t xml:space="preserve">услуги управления, содержания и текущего ремонта общего </w:t>
      </w:r>
      <w:r w:rsidR="00C87047" w:rsidRPr="005D48FD">
        <w:rPr>
          <w:b/>
          <w:noProof/>
          <w:sz w:val="22"/>
          <w:szCs w:val="22"/>
        </w:rPr>
        <w:t>имущества.</w:t>
      </w:r>
    </w:p>
    <w:p w:rsidR="00943A77" w:rsidRPr="005D48FD" w:rsidRDefault="00943A77" w:rsidP="00943A77">
      <w:pPr>
        <w:rPr>
          <w:sz w:val="22"/>
          <w:szCs w:val="22"/>
        </w:rPr>
      </w:pP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 xml:space="preserve">1.     Содержание </w:t>
      </w:r>
      <w:r w:rsidR="00DB437C" w:rsidRPr="005D48FD">
        <w:rPr>
          <w:sz w:val="22"/>
          <w:szCs w:val="22"/>
        </w:rPr>
        <w:t>не</w:t>
      </w:r>
      <w:r w:rsidRPr="005D48FD">
        <w:rPr>
          <w:sz w:val="22"/>
          <w:szCs w:val="22"/>
        </w:rPr>
        <w:t>жилого фонда.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1.1.  Вывоз твердых бытовых отходов.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1.2.  Уборка мусора на контейнерных площадках.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1.3. Уборка земельного участка, входящего в общедомовое имущество.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1.4. Сдвигание и подметание снега (в зимний период).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1.5. Очистка урн от мусора.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1.6. Дератизация (защита от грызунов и профилактика инфекционных заболеваний, передаваемых грызунами).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1.7. Дезинсекция блох, комаров, тараканов и других насекомых.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1.8 Аварийное обслуживание.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1.9 Подготовка многоквартирного дома к сезонной эксплуатации (укрепление водосточных труб, колен и воронок, замена разбитых стекол, окон в помещениях общего пользования, ремонт, регулировка, промывка и испытание систем централизованного отопления; утепление бой</w:t>
      </w:r>
      <w:r w:rsidR="00762356" w:rsidRPr="005D48FD">
        <w:rPr>
          <w:sz w:val="22"/>
          <w:szCs w:val="22"/>
        </w:rPr>
        <w:t>л</w:t>
      </w:r>
      <w:r w:rsidRPr="005D48FD">
        <w:rPr>
          <w:sz w:val="22"/>
          <w:szCs w:val="22"/>
        </w:rPr>
        <w:t>еров, утепление и прочистка дымовентиляционных каналов; ремонт и укрепление входных дверей).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1.10. Проведение технических осмотров и устранение незначительных неисправностей электротехнических устройств, систем водоснабжения, водоотведения, теплоснабжения и электроснабжения.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1.11. Очистка чердачных и подвальных помещений от мусора.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 xml:space="preserve">1.12. Сезонный осмотр конструктивных элементов многоквартирных </w:t>
      </w:r>
      <w:r w:rsidR="00C87047" w:rsidRPr="005D48FD">
        <w:rPr>
          <w:sz w:val="22"/>
          <w:szCs w:val="22"/>
        </w:rPr>
        <w:t>жилых домов</w:t>
      </w:r>
      <w:r w:rsidRPr="005D48FD">
        <w:rPr>
          <w:sz w:val="22"/>
          <w:szCs w:val="22"/>
        </w:rPr>
        <w:t xml:space="preserve"> с составлением актов осмотра.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1.13. Обслуживание пожарной сигнализации и систем пожаротушения.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1.14. Обслуживание насосной станции и подкачки воды.</w:t>
      </w:r>
    </w:p>
    <w:p w:rsidR="00943A77" w:rsidRPr="005D48FD" w:rsidRDefault="00943A77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2. Технический ремонт общего имущества многоквартирных домов.</w:t>
      </w:r>
    </w:p>
    <w:p w:rsidR="0032559F" w:rsidRPr="005D48FD" w:rsidRDefault="0032559F" w:rsidP="00943A77">
      <w:pPr>
        <w:rPr>
          <w:sz w:val="22"/>
          <w:szCs w:val="22"/>
        </w:rPr>
      </w:pPr>
      <w:r w:rsidRPr="005D48FD">
        <w:rPr>
          <w:sz w:val="22"/>
          <w:szCs w:val="22"/>
        </w:rPr>
        <w:t>3. Услуги управления.</w:t>
      </w:r>
    </w:p>
    <w:p w:rsidR="00943A77" w:rsidRPr="005D48FD" w:rsidRDefault="00943A77" w:rsidP="00943A77">
      <w:pPr>
        <w:rPr>
          <w:sz w:val="22"/>
          <w:szCs w:val="22"/>
        </w:rPr>
      </w:pPr>
    </w:p>
    <w:p w:rsidR="00943A77" w:rsidRPr="005D48FD" w:rsidRDefault="00943A77" w:rsidP="00943A77">
      <w:pPr>
        <w:rPr>
          <w:sz w:val="22"/>
          <w:szCs w:val="22"/>
        </w:rPr>
      </w:pPr>
    </w:p>
    <w:p w:rsidR="00943A77" w:rsidRPr="005D48FD" w:rsidRDefault="00943A77" w:rsidP="00943A77">
      <w:pPr>
        <w:rPr>
          <w:sz w:val="22"/>
          <w:szCs w:val="22"/>
        </w:rPr>
      </w:pPr>
    </w:p>
    <w:p w:rsidR="00943A77" w:rsidRPr="005D48FD" w:rsidRDefault="00943A77" w:rsidP="00943A77">
      <w:pPr>
        <w:rPr>
          <w:sz w:val="22"/>
          <w:szCs w:val="22"/>
        </w:rPr>
      </w:pPr>
    </w:p>
    <w:p w:rsidR="00943A77" w:rsidRPr="005D48FD" w:rsidRDefault="00943A77" w:rsidP="00943A77">
      <w:pPr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649"/>
      </w:tblGrid>
      <w:tr w:rsidR="000C6FC3" w:rsidRPr="00691A55" w:rsidTr="00694212">
        <w:trPr>
          <w:trHeight w:val="70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685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Заказчик</w:t>
            </w:r>
          </w:p>
        </w:tc>
      </w:tr>
      <w:tr w:rsidR="000C6FC3" w:rsidRPr="00691A55" w:rsidTr="00694212">
        <w:trPr>
          <w:trHeight w:val="1218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«КЖУ»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Горбунов Д.А.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685" w:type="dxa"/>
            <w:shd w:val="clear" w:color="auto" w:fill="auto"/>
          </w:tcPr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/___________/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33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</w:tr>
    </w:tbl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3418D7" w:rsidRPr="005D48FD" w:rsidRDefault="003418D7" w:rsidP="003418D7">
      <w:pPr>
        <w:jc w:val="right"/>
        <w:rPr>
          <w:b/>
          <w:i/>
        </w:rPr>
      </w:pPr>
    </w:p>
    <w:p w:rsidR="00D90C99" w:rsidRPr="005D48FD" w:rsidRDefault="00D90C99" w:rsidP="003418D7">
      <w:pPr>
        <w:jc w:val="right"/>
        <w:rPr>
          <w:b/>
          <w:i/>
        </w:rPr>
      </w:pPr>
    </w:p>
    <w:p w:rsidR="00ED5220" w:rsidRPr="005D48FD" w:rsidRDefault="00ED5220" w:rsidP="00D90C99">
      <w:pPr>
        <w:rPr>
          <w:b/>
          <w:i/>
        </w:rPr>
      </w:pPr>
      <w:r w:rsidRPr="005D48FD">
        <w:rPr>
          <w:b/>
          <w:i/>
        </w:rPr>
        <w:t xml:space="preserve">                                                                                                                                                                </w:t>
      </w:r>
    </w:p>
    <w:p w:rsidR="00ED5220" w:rsidRPr="005D48FD" w:rsidRDefault="00ED5220" w:rsidP="00ED5220">
      <w:pPr>
        <w:jc w:val="right"/>
        <w:rPr>
          <w:b/>
          <w:i/>
        </w:rPr>
      </w:pPr>
    </w:p>
    <w:p w:rsidR="00ED5220" w:rsidRPr="005D48FD" w:rsidRDefault="00ED5220" w:rsidP="00ED5220">
      <w:pPr>
        <w:jc w:val="right"/>
        <w:rPr>
          <w:b/>
          <w:i/>
        </w:rPr>
      </w:pPr>
    </w:p>
    <w:p w:rsidR="00D90C99" w:rsidRPr="005D48FD" w:rsidRDefault="00D90C99" w:rsidP="00ED5220">
      <w:pPr>
        <w:jc w:val="right"/>
        <w:rPr>
          <w:b/>
          <w:i/>
        </w:rPr>
      </w:pPr>
    </w:p>
    <w:p w:rsidR="00D90C99" w:rsidRPr="005D48FD" w:rsidRDefault="00D90C99" w:rsidP="00ED5220">
      <w:pPr>
        <w:jc w:val="right"/>
        <w:rPr>
          <w:b/>
          <w:i/>
        </w:rPr>
      </w:pPr>
    </w:p>
    <w:p w:rsidR="00D90C99" w:rsidRPr="005D48FD" w:rsidRDefault="00D90C99" w:rsidP="00ED5220">
      <w:pPr>
        <w:jc w:val="right"/>
        <w:rPr>
          <w:b/>
          <w:i/>
        </w:rPr>
      </w:pPr>
    </w:p>
    <w:p w:rsidR="00ED5220" w:rsidRPr="005D48FD" w:rsidRDefault="00ED5220" w:rsidP="00ED5220">
      <w:pPr>
        <w:jc w:val="right"/>
        <w:rPr>
          <w:b/>
          <w:i/>
        </w:rPr>
      </w:pPr>
      <w:r w:rsidRPr="005D48FD">
        <w:rPr>
          <w:b/>
          <w:i/>
        </w:rPr>
        <w:t xml:space="preserve">    Приложение 4 </w:t>
      </w:r>
    </w:p>
    <w:p w:rsidR="00ED5220" w:rsidRPr="005D48FD" w:rsidRDefault="00ED5220" w:rsidP="00ED5220">
      <w:pPr>
        <w:jc w:val="right"/>
        <w:rPr>
          <w:b/>
          <w:i/>
        </w:rPr>
      </w:pPr>
      <w:r w:rsidRPr="005D48FD">
        <w:rPr>
          <w:b/>
          <w:i/>
        </w:rPr>
        <w:t>к Договору управления Многоквартирным домом «__» ___________ 2015 г.</w:t>
      </w:r>
    </w:p>
    <w:p w:rsidR="00ED5220" w:rsidRPr="005D48FD" w:rsidRDefault="00ED5220" w:rsidP="00ED5220">
      <w:pPr>
        <w:jc w:val="right"/>
        <w:rPr>
          <w:b/>
          <w:i/>
        </w:rPr>
      </w:pPr>
    </w:p>
    <w:p w:rsidR="00ED5220" w:rsidRPr="005D48FD" w:rsidRDefault="00ED5220" w:rsidP="00ED5220">
      <w:pPr>
        <w:tabs>
          <w:tab w:val="left" w:pos="2295"/>
        </w:tabs>
        <w:jc w:val="center"/>
        <w:rPr>
          <w:b/>
          <w:sz w:val="22"/>
          <w:szCs w:val="22"/>
        </w:rPr>
      </w:pPr>
    </w:p>
    <w:p w:rsidR="00ED5220" w:rsidRPr="005D48FD" w:rsidRDefault="00ED5220" w:rsidP="00ED5220">
      <w:pPr>
        <w:tabs>
          <w:tab w:val="left" w:pos="2295"/>
        </w:tabs>
        <w:jc w:val="center"/>
        <w:rPr>
          <w:b/>
          <w:sz w:val="22"/>
          <w:szCs w:val="22"/>
        </w:rPr>
      </w:pPr>
      <w:r w:rsidRPr="005D48FD">
        <w:rPr>
          <w:b/>
          <w:sz w:val="22"/>
          <w:szCs w:val="22"/>
        </w:rPr>
        <w:t>Перечень предоставляемых Управляющей компанией коммунальных услуг</w:t>
      </w:r>
    </w:p>
    <w:p w:rsidR="00ED5220" w:rsidRPr="005D48FD" w:rsidRDefault="00ED5220" w:rsidP="00ED5220">
      <w:pPr>
        <w:tabs>
          <w:tab w:val="left" w:pos="2295"/>
        </w:tabs>
        <w:jc w:val="center"/>
        <w:rPr>
          <w:b/>
          <w:sz w:val="22"/>
          <w:szCs w:val="22"/>
        </w:rPr>
      </w:pPr>
    </w:p>
    <w:p w:rsidR="00ED5220" w:rsidRPr="005D48FD" w:rsidRDefault="00ED5220" w:rsidP="00ED5220">
      <w:pPr>
        <w:tabs>
          <w:tab w:val="left" w:pos="2295"/>
        </w:tabs>
        <w:jc w:val="center"/>
        <w:rPr>
          <w:b/>
          <w:sz w:val="22"/>
          <w:szCs w:val="22"/>
        </w:rPr>
      </w:pPr>
    </w:p>
    <w:p w:rsidR="00ED5220" w:rsidRPr="005D48FD" w:rsidRDefault="00ED5220" w:rsidP="00ED5220">
      <w:pPr>
        <w:tabs>
          <w:tab w:val="left" w:pos="2295"/>
        </w:tabs>
        <w:spacing w:line="360" w:lineRule="auto"/>
        <w:jc w:val="center"/>
        <w:rPr>
          <w:b/>
          <w:sz w:val="22"/>
          <w:szCs w:val="22"/>
        </w:rPr>
      </w:pP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1. Холодное водоснабжение;</w:t>
      </w: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2. Горячее водоснабжение;</w:t>
      </w: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3. Водоотведение;</w:t>
      </w: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4. Электроснабжение мест общего пользования;</w:t>
      </w:r>
    </w:p>
    <w:p w:rsidR="00ED5220" w:rsidRPr="005D48FD" w:rsidRDefault="00ED5220" w:rsidP="00ED5220">
      <w:pPr>
        <w:widowControl w:val="0"/>
        <w:spacing w:line="360" w:lineRule="auto"/>
        <w:ind w:left="720" w:hanging="11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5. Электроснабжение жилых и нежилых помещений;</w:t>
      </w: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  <w:r w:rsidRPr="005D48FD">
        <w:rPr>
          <w:sz w:val="22"/>
          <w:szCs w:val="22"/>
        </w:rPr>
        <w:t>6. Отопление (теплоснабжение).</w:t>
      </w: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</w:p>
    <w:p w:rsidR="00ED5220" w:rsidRPr="005D48FD" w:rsidRDefault="00ED5220" w:rsidP="00ED5220">
      <w:pPr>
        <w:widowControl w:val="0"/>
        <w:spacing w:line="360" w:lineRule="auto"/>
        <w:ind w:firstLine="709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649"/>
      </w:tblGrid>
      <w:tr w:rsidR="000C6FC3" w:rsidRPr="00691A55" w:rsidTr="00694212">
        <w:trPr>
          <w:trHeight w:val="70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Исполнитель</w:t>
            </w:r>
          </w:p>
        </w:tc>
        <w:tc>
          <w:tcPr>
            <w:tcW w:w="4685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center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Заказчик</w:t>
            </w:r>
          </w:p>
        </w:tc>
      </w:tr>
      <w:tr w:rsidR="000C6FC3" w:rsidRPr="00691A55" w:rsidTr="00694212">
        <w:trPr>
          <w:trHeight w:val="1218"/>
        </w:trPr>
        <w:tc>
          <w:tcPr>
            <w:tcW w:w="5652" w:type="dxa"/>
            <w:shd w:val="clear" w:color="auto" w:fill="auto"/>
          </w:tcPr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540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«КЖУ»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Горбунов Д.А.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4685" w:type="dxa"/>
            <w:shd w:val="clear" w:color="auto" w:fill="auto"/>
          </w:tcPr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___________________________ /___________/</w:t>
            </w:r>
          </w:p>
          <w:p w:rsidR="000C6FC3" w:rsidRPr="00691A55" w:rsidRDefault="000C6FC3" w:rsidP="00694212">
            <w:pPr>
              <w:autoSpaceDE w:val="0"/>
              <w:autoSpaceDN w:val="0"/>
              <w:adjustRightInd w:val="0"/>
              <w:ind w:right="-2" w:firstLine="33"/>
              <w:jc w:val="both"/>
              <w:rPr>
                <w:sz w:val="22"/>
                <w:szCs w:val="22"/>
              </w:rPr>
            </w:pPr>
            <w:r w:rsidRPr="00691A55">
              <w:rPr>
                <w:sz w:val="22"/>
                <w:szCs w:val="22"/>
              </w:rPr>
              <w:t>м.п.</w:t>
            </w:r>
          </w:p>
          <w:p w:rsidR="000C6FC3" w:rsidRDefault="000C6FC3" w:rsidP="00694212">
            <w:pPr>
              <w:autoSpaceDE w:val="0"/>
              <w:autoSpaceDN w:val="0"/>
              <w:adjustRightInd w:val="0"/>
              <w:ind w:right="-2"/>
              <w:jc w:val="both"/>
              <w:rPr>
                <w:sz w:val="22"/>
                <w:szCs w:val="22"/>
              </w:rPr>
            </w:pPr>
          </w:p>
          <w:p w:rsidR="000C6FC3" w:rsidRPr="008C0D41" w:rsidRDefault="000C6FC3" w:rsidP="00694212">
            <w:pPr>
              <w:ind w:right="-2"/>
              <w:rPr>
                <w:sz w:val="22"/>
                <w:szCs w:val="22"/>
              </w:rPr>
            </w:pPr>
          </w:p>
        </w:tc>
      </w:tr>
    </w:tbl>
    <w:p w:rsidR="00ED5220" w:rsidRDefault="00ED5220" w:rsidP="003418D7">
      <w:pPr>
        <w:jc w:val="right"/>
        <w:rPr>
          <w:b/>
          <w:i/>
        </w:rPr>
      </w:pPr>
    </w:p>
    <w:sectPr w:rsidR="00ED5220" w:rsidSect="002C1453">
      <w:footerReference w:type="default" r:id="rId10"/>
      <w:pgSz w:w="11906" w:h="16838"/>
      <w:pgMar w:top="426" w:right="74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0CA" w:rsidRDefault="00FA20CA">
      <w:r>
        <w:separator/>
      </w:r>
    </w:p>
  </w:endnote>
  <w:endnote w:type="continuationSeparator" w:id="0">
    <w:p w:rsidR="00FA20CA" w:rsidRDefault="00FA2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0CA" w:rsidRDefault="00FA20CA">
    <w:pPr>
      <w:pStyle w:val="af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FE6">
      <w:rPr>
        <w:noProof/>
      </w:rPr>
      <w:t>2</w:t>
    </w:r>
    <w:r>
      <w:rPr>
        <w:noProof/>
      </w:rPr>
      <w:fldChar w:fldCharType="end"/>
    </w:r>
  </w:p>
  <w:p w:rsidR="00FA20CA" w:rsidRDefault="00FA20C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0CA" w:rsidRDefault="00FA20CA">
      <w:r>
        <w:separator/>
      </w:r>
    </w:p>
  </w:footnote>
  <w:footnote w:type="continuationSeparator" w:id="0">
    <w:p w:rsidR="00FA20CA" w:rsidRDefault="00FA2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91F"/>
    <w:multiLevelType w:val="hybridMultilevel"/>
    <w:tmpl w:val="17C42D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F76FE1"/>
    <w:multiLevelType w:val="hybridMultilevel"/>
    <w:tmpl w:val="D714BF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F91D60"/>
    <w:multiLevelType w:val="multilevel"/>
    <w:tmpl w:val="68FAB3D2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931A49"/>
    <w:multiLevelType w:val="multilevel"/>
    <w:tmpl w:val="4EF203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3B64E8F"/>
    <w:multiLevelType w:val="multilevel"/>
    <w:tmpl w:val="3B64D47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DF17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D00320C"/>
    <w:multiLevelType w:val="multilevel"/>
    <w:tmpl w:val="E4A8AA5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E960CC6"/>
    <w:multiLevelType w:val="multilevel"/>
    <w:tmpl w:val="894A70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EC5D1E"/>
    <w:multiLevelType w:val="hybridMultilevel"/>
    <w:tmpl w:val="32C03A48"/>
    <w:lvl w:ilvl="0" w:tplc="621AE22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3D648CC"/>
    <w:multiLevelType w:val="multilevel"/>
    <w:tmpl w:val="3B64D47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6CA1A5C"/>
    <w:multiLevelType w:val="hybridMultilevel"/>
    <w:tmpl w:val="BC28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041115"/>
    <w:multiLevelType w:val="multilevel"/>
    <w:tmpl w:val="1626F98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152C9D"/>
    <w:multiLevelType w:val="multilevel"/>
    <w:tmpl w:val="73621240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E015E41"/>
    <w:multiLevelType w:val="multilevel"/>
    <w:tmpl w:val="48B835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AA5CAB"/>
    <w:multiLevelType w:val="multilevel"/>
    <w:tmpl w:val="8D1E40D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>
    <w:nsid w:val="429F017E"/>
    <w:multiLevelType w:val="hybridMultilevel"/>
    <w:tmpl w:val="F3000A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327364"/>
    <w:multiLevelType w:val="multilevel"/>
    <w:tmpl w:val="2F3EC220"/>
    <w:lvl w:ilvl="0">
      <w:start w:val="1"/>
      <w:numFmt w:val="russianLower"/>
      <w:lvlText w:val="%1) "/>
      <w:lvlJc w:val="right"/>
      <w:pPr>
        <w:tabs>
          <w:tab w:val="num" w:pos="645"/>
        </w:tabs>
        <w:ind w:left="-64" w:firstLine="96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452F6B97"/>
    <w:multiLevelType w:val="multilevel"/>
    <w:tmpl w:val="8E061232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72D56D2"/>
    <w:multiLevelType w:val="hybridMultilevel"/>
    <w:tmpl w:val="F69ED73E"/>
    <w:lvl w:ilvl="0" w:tplc="621AE22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FA0F02"/>
    <w:multiLevelType w:val="hybridMultilevel"/>
    <w:tmpl w:val="D848026A"/>
    <w:lvl w:ilvl="0" w:tplc="E5663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A3F17CA"/>
    <w:multiLevelType w:val="multilevel"/>
    <w:tmpl w:val="EF204C9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4D1A1166"/>
    <w:multiLevelType w:val="hybridMultilevel"/>
    <w:tmpl w:val="4496C280"/>
    <w:lvl w:ilvl="0" w:tplc="621AE2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D8F3E45"/>
    <w:multiLevelType w:val="multilevel"/>
    <w:tmpl w:val="80B4D71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3356CE5"/>
    <w:multiLevelType w:val="multilevel"/>
    <w:tmpl w:val="AD20486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5567BD6"/>
    <w:multiLevelType w:val="multilevel"/>
    <w:tmpl w:val="0DA2759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58061CC2"/>
    <w:multiLevelType w:val="hybridMultilevel"/>
    <w:tmpl w:val="E4147930"/>
    <w:lvl w:ilvl="0" w:tplc="621AE22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AED7956"/>
    <w:multiLevelType w:val="multilevel"/>
    <w:tmpl w:val="7A04652E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5C6F4698"/>
    <w:multiLevelType w:val="multilevel"/>
    <w:tmpl w:val="102CB3B0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FC143FA"/>
    <w:multiLevelType w:val="singleLevel"/>
    <w:tmpl w:val="3B7A1DA6"/>
    <w:lvl w:ilvl="0">
      <w:start w:val="1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30">
    <w:nsid w:val="637C62AC"/>
    <w:multiLevelType w:val="multilevel"/>
    <w:tmpl w:val="429A9B0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84140CC"/>
    <w:multiLevelType w:val="multilevel"/>
    <w:tmpl w:val="367C8FA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C7B75E4"/>
    <w:multiLevelType w:val="multilevel"/>
    <w:tmpl w:val="D716E1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3">
    <w:nsid w:val="6EC674C7"/>
    <w:multiLevelType w:val="multilevel"/>
    <w:tmpl w:val="B4FA89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34">
    <w:nsid w:val="6F804EAD"/>
    <w:multiLevelType w:val="multilevel"/>
    <w:tmpl w:val="317EF78E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97"/>
        </w:tabs>
        <w:ind w:left="697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5">
    <w:nsid w:val="77E6722E"/>
    <w:multiLevelType w:val="hybridMultilevel"/>
    <w:tmpl w:val="47B4214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D83561"/>
    <w:multiLevelType w:val="hybridMultilevel"/>
    <w:tmpl w:val="BC28E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372CF"/>
    <w:multiLevelType w:val="multilevel"/>
    <w:tmpl w:val="6516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7C0B31"/>
    <w:multiLevelType w:val="hybridMultilevel"/>
    <w:tmpl w:val="27DA18BA"/>
    <w:lvl w:ilvl="0" w:tplc="172A2AE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38"/>
  </w:num>
  <w:num w:numId="5">
    <w:abstractNumId w:val="22"/>
  </w:num>
  <w:num w:numId="6">
    <w:abstractNumId w:val="23"/>
  </w:num>
  <w:num w:numId="7">
    <w:abstractNumId w:val="21"/>
  </w:num>
  <w:num w:numId="8">
    <w:abstractNumId w:val="27"/>
  </w:num>
  <w:num w:numId="9">
    <w:abstractNumId w:val="30"/>
  </w:num>
  <w:num w:numId="10">
    <w:abstractNumId w:val="26"/>
  </w:num>
  <w:num w:numId="11">
    <w:abstractNumId w:val="8"/>
  </w:num>
  <w:num w:numId="12">
    <w:abstractNumId w:val="34"/>
  </w:num>
  <w:num w:numId="13">
    <w:abstractNumId w:val="28"/>
  </w:num>
  <w:num w:numId="14">
    <w:abstractNumId w:val="2"/>
  </w:num>
  <w:num w:numId="15">
    <w:abstractNumId w:val="17"/>
  </w:num>
  <w:num w:numId="16">
    <w:abstractNumId w:val="18"/>
  </w:num>
  <w:num w:numId="17">
    <w:abstractNumId w:val="4"/>
  </w:num>
  <w:num w:numId="18">
    <w:abstractNumId w:val="16"/>
  </w:num>
  <w:num w:numId="19">
    <w:abstractNumId w:val="9"/>
  </w:num>
  <w:num w:numId="20">
    <w:abstractNumId w:val="5"/>
  </w:num>
  <w:num w:numId="21">
    <w:abstractNumId w:val="37"/>
  </w:num>
  <w:num w:numId="22">
    <w:abstractNumId w:val="0"/>
  </w:num>
  <w:num w:numId="23">
    <w:abstractNumId w:val="15"/>
  </w:num>
  <w:num w:numId="24">
    <w:abstractNumId w:val="35"/>
  </w:num>
  <w:num w:numId="25">
    <w:abstractNumId w:val="33"/>
  </w:num>
  <w:num w:numId="26">
    <w:abstractNumId w:val="29"/>
  </w:num>
  <w:num w:numId="27">
    <w:abstractNumId w:val="14"/>
  </w:num>
  <w:num w:numId="28">
    <w:abstractNumId w:val="20"/>
  </w:num>
  <w:num w:numId="29">
    <w:abstractNumId w:val="36"/>
  </w:num>
  <w:num w:numId="30">
    <w:abstractNumId w:val="25"/>
  </w:num>
  <w:num w:numId="31">
    <w:abstractNumId w:val="11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0"/>
    <w:lvlOverride w:ilvl="0">
      <w:startOverride w:val="3"/>
    </w:lvlOverride>
    <w:lvlOverride w:ilvl="1">
      <w:startOverride w:val="2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10"/>
  </w:num>
  <w:num w:numId="37">
    <w:abstractNumId w:val="3"/>
  </w:num>
  <w:num w:numId="38">
    <w:abstractNumId w:val="32"/>
  </w:num>
  <w:num w:numId="39">
    <w:abstractNumId w:val="13"/>
  </w:num>
  <w:num w:numId="40">
    <w:abstractNumId w:val="6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A8"/>
    <w:rsid w:val="00004013"/>
    <w:rsid w:val="00005024"/>
    <w:rsid w:val="0002567D"/>
    <w:rsid w:val="000337F8"/>
    <w:rsid w:val="0003625D"/>
    <w:rsid w:val="00042CE7"/>
    <w:rsid w:val="00042D59"/>
    <w:rsid w:val="00044BA3"/>
    <w:rsid w:val="000458E2"/>
    <w:rsid w:val="000459E0"/>
    <w:rsid w:val="00055A74"/>
    <w:rsid w:val="00055DAE"/>
    <w:rsid w:val="000561C1"/>
    <w:rsid w:val="00060EBF"/>
    <w:rsid w:val="00067B10"/>
    <w:rsid w:val="000819FC"/>
    <w:rsid w:val="00082415"/>
    <w:rsid w:val="00090520"/>
    <w:rsid w:val="00091330"/>
    <w:rsid w:val="00097A49"/>
    <w:rsid w:val="000B512F"/>
    <w:rsid w:val="000B5EE7"/>
    <w:rsid w:val="000C2556"/>
    <w:rsid w:val="000C6FC3"/>
    <w:rsid w:val="000D7D07"/>
    <w:rsid w:val="000E114E"/>
    <w:rsid w:val="000E35DA"/>
    <w:rsid w:val="000E6868"/>
    <w:rsid w:val="000F0245"/>
    <w:rsid w:val="000F1E9B"/>
    <w:rsid w:val="000F340D"/>
    <w:rsid w:val="000F3752"/>
    <w:rsid w:val="000F47D8"/>
    <w:rsid w:val="00100A87"/>
    <w:rsid w:val="00104F78"/>
    <w:rsid w:val="00113C4D"/>
    <w:rsid w:val="00114E2C"/>
    <w:rsid w:val="00123531"/>
    <w:rsid w:val="00126879"/>
    <w:rsid w:val="0013110B"/>
    <w:rsid w:val="0014322B"/>
    <w:rsid w:val="00150167"/>
    <w:rsid w:val="00152A48"/>
    <w:rsid w:val="00163719"/>
    <w:rsid w:val="001661FE"/>
    <w:rsid w:val="00174F9C"/>
    <w:rsid w:val="00177668"/>
    <w:rsid w:val="00177EB4"/>
    <w:rsid w:val="00183A18"/>
    <w:rsid w:val="00185F91"/>
    <w:rsid w:val="00195AAE"/>
    <w:rsid w:val="00197648"/>
    <w:rsid w:val="001A3FAB"/>
    <w:rsid w:val="001A5D26"/>
    <w:rsid w:val="001B1AE7"/>
    <w:rsid w:val="001B76D0"/>
    <w:rsid w:val="001D2BB2"/>
    <w:rsid w:val="001D3DB8"/>
    <w:rsid w:val="001D56F1"/>
    <w:rsid w:val="001D69C2"/>
    <w:rsid w:val="001E03BC"/>
    <w:rsid w:val="001E478E"/>
    <w:rsid w:val="001F28C6"/>
    <w:rsid w:val="001F3E44"/>
    <w:rsid w:val="002056F7"/>
    <w:rsid w:val="0021440E"/>
    <w:rsid w:val="00217318"/>
    <w:rsid w:val="00217A72"/>
    <w:rsid w:val="002253AE"/>
    <w:rsid w:val="00225D6A"/>
    <w:rsid w:val="002359EA"/>
    <w:rsid w:val="00236D19"/>
    <w:rsid w:val="00251AF7"/>
    <w:rsid w:val="00254AE1"/>
    <w:rsid w:val="00256474"/>
    <w:rsid w:val="00263388"/>
    <w:rsid w:val="00267326"/>
    <w:rsid w:val="002674CF"/>
    <w:rsid w:val="0027078A"/>
    <w:rsid w:val="0027318F"/>
    <w:rsid w:val="00274182"/>
    <w:rsid w:val="00274FA1"/>
    <w:rsid w:val="0027797C"/>
    <w:rsid w:val="002820A9"/>
    <w:rsid w:val="00283C4C"/>
    <w:rsid w:val="002916B4"/>
    <w:rsid w:val="002916E4"/>
    <w:rsid w:val="00293383"/>
    <w:rsid w:val="002A0431"/>
    <w:rsid w:val="002A165F"/>
    <w:rsid w:val="002A44A4"/>
    <w:rsid w:val="002A6061"/>
    <w:rsid w:val="002B46B1"/>
    <w:rsid w:val="002B7D06"/>
    <w:rsid w:val="002C0145"/>
    <w:rsid w:val="002C1453"/>
    <w:rsid w:val="002C334E"/>
    <w:rsid w:val="002C5978"/>
    <w:rsid w:val="002D7FAC"/>
    <w:rsid w:val="002E3A34"/>
    <w:rsid w:val="002E3B53"/>
    <w:rsid w:val="002E52A7"/>
    <w:rsid w:val="002E6112"/>
    <w:rsid w:val="002E6314"/>
    <w:rsid w:val="002F3545"/>
    <w:rsid w:val="002F7066"/>
    <w:rsid w:val="00300616"/>
    <w:rsid w:val="0030327B"/>
    <w:rsid w:val="0030383C"/>
    <w:rsid w:val="003150D4"/>
    <w:rsid w:val="0031684C"/>
    <w:rsid w:val="00317012"/>
    <w:rsid w:val="00325313"/>
    <w:rsid w:val="0032559F"/>
    <w:rsid w:val="00331F13"/>
    <w:rsid w:val="00336BE9"/>
    <w:rsid w:val="003418D7"/>
    <w:rsid w:val="003513C6"/>
    <w:rsid w:val="00354E33"/>
    <w:rsid w:val="00357588"/>
    <w:rsid w:val="00374CC9"/>
    <w:rsid w:val="00374D18"/>
    <w:rsid w:val="0038037B"/>
    <w:rsid w:val="00383ABD"/>
    <w:rsid w:val="00387D62"/>
    <w:rsid w:val="00390A36"/>
    <w:rsid w:val="003919A2"/>
    <w:rsid w:val="00392A3F"/>
    <w:rsid w:val="00396D50"/>
    <w:rsid w:val="0039751D"/>
    <w:rsid w:val="003978C7"/>
    <w:rsid w:val="003A0B21"/>
    <w:rsid w:val="003A7DBD"/>
    <w:rsid w:val="003B1F30"/>
    <w:rsid w:val="003B4AB4"/>
    <w:rsid w:val="003D131E"/>
    <w:rsid w:val="003E0DEF"/>
    <w:rsid w:val="003E126A"/>
    <w:rsid w:val="003E76F2"/>
    <w:rsid w:val="003F3528"/>
    <w:rsid w:val="00401604"/>
    <w:rsid w:val="00406402"/>
    <w:rsid w:val="00406F6A"/>
    <w:rsid w:val="00407B72"/>
    <w:rsid w:val="00421236"/>
    <w:rsid w:val="00427189"/>
    <w:rsid w:val="00427536"/>
    <w:rsid w:val="00430529"/>
    <w:rsid w:val="00431CD9"/>
    <w:rsid w:val="00443453"/>
    <w:rsid w:val="0044378C"/>
    <w:rsid w:val="00445DEC"/>
    <w:rsid w:val="00450B5A"/>
    <w:rsid w:val="004532E9"/>
    <w:rsid w:val="00455E97"/>
    <w:rsid w:val="00457C14"/>
    <w:rsid w:val="00461FC5"/>
    <w:rsid w:val="00467AC0"/>
    <w:rsid w:val="004900B2"/>
    <w:rsid w:val="004921CD"/>
    <w:rsid w:val="004931BD"/>
    <w:rsid w:val="004A6BE8"/>
    <w:rsid w:val="004A7974"/>
    <w:rsid w:val="004B2809"/>
    <w:rsid w:val="004B2865"/>
    <w:rsid w:val="004C1157"/>
    <w:rsid w:val="004C2704"/>
    <w:rsid w:val="004C33D4"/>
    <w:rsid w:val="004C5DB8"/>
    <w:rsid w:val="004C72BD"/>
    <w:rsid w:val="004E0588"/>
    <w:rsid w:val="004E538A"/>
    <w:rsid w:val="004F3FEF"/>
    <w:rsid w:val="004F4564"/>
    <w:rsid w:val="004F57E3"/>
    <w:rsid w:val="005057F0"/>
    <w:rsid w:val="00506F45"/>
    <w:rsid w:val="00510100"/>
    <w:rsid w:val="00512907"/>
    <w:rsid w:val="0051336D"/>
    <w:rsid w:val="00515F4A"/>
    <w:rsid w:val="00517160"/>
    <w:rsid w:val="00521C02"/>
    <w:rsid w:val="00523F07"/>
    <w:rsid w:val="00523FBB"/>
    <w:rsid w:val="00534B6F"/>
    <w:rsid w:val="00540487"/>
    <w:rsid w:val="005413AE"/>
    <w:rsid w:val="00542ABF"/>
    <w:rsid w:val="005507AB"/>
    <w:rsid w:val="00551B59"/>
    <w:rsid w:val="00552C56"/>
    <w:rsid w:val="005535BF"/>
    <w:rsid w:val="00553DAC"/>
    <w:rsid w:val="00554878"/>
    <w:rsid w:val="00562E9A"/>
    <w:rsid w:val="0056426F"/>
    <w:rsid w:val="00565561"/>
    <w:rsid w:val="00565805"/>
    <w:rsid w:val="005706FC"/>
    <w:rsid w:val="005729C0"/>
    <w:rsid w:val="00574729"/>
    <w:rsid w:val="00581C32"/>
    <w:rsid w:val="00585E8E"/>
    <w:rsid w:val="00586169"/>
    <w:rsid w:val="00586858"/>
    <w:rsid w:val="005871E5"/>
    <w:rsid w:val="005874E2"/>
    <w:rsid w:val="005914D8"/>
    <w:rsid w:val="00591B68"/>
    <w:rsid w:val="0059538A"/>
    <w:rsid w:val="005976DF"/>
    <w:rsid w:val="005A0EF4"/>
    <w:rsid w:val="005B61A7"/>
    <w:rsid w:val="005B7018"/>
    <w:rsid w:val="005C1F11"/>
    <w:rsid w:val="005C68DD"/>
    <w:rsid w:val="005D084C"/>
    <w:rsid w:val="005D48FD"/>
    <w:rsid w:val="005E109E"/>
    <w:rsid w:val="005E4327"/>
    <w:rsid w:val="005F45A6"/>
    <w:rsid w:val="005F5344"/>
    <w:rsid w:val="005F7125"/>
    <w:rsid w:val="006019AE"/>
    <w:rsid w:val="006048A4"/>
    <w:rsid w:val="00622C32"/>
    <w:rsid w:val="00625D66"/>
    <w:rsid w:val="00633568"/>
    <w:rsid w:val="00634629"/>
    <w:rsid w:val="00635864"/>
    <w:rsid w:val="00640363"/>
    <w:rsid w:val="0064642D"/>
    <w:rsid w:val="00652419"/>
    <w:rsid w:val="00661394"/>
    <w:rsid w:val="00661F37"/>
    <w:rsid w:val="00663F57"/>
    <w:rsid w:val="0066718F"/>
    <w:rsid w:val="006779A0"/>
    <w:rsid w:val="00681504"/>
    <w:rsid w:val="00681D9E"/>
    <w:rsid w:val="0068587D"/>
    <w:rsid w:val="00687AB2"/>
    <w:rsid w:val="006928F6"/>
    <w:rsid w:val="00696D48"/>
    <w:rsid w:val="00696EB1"/>
    <w:rsid w:val="00697E1F"/>
    <w:rsid w:val="006A2CA2"/>
    <w:rsid w:val="006B1A57"/>
    <w:rsid w:val="006B316D"/>
    <w:rsid w:val="006B36F8"/>
    <w:rsid w:val="006B7460"/>
    <w:rsid w:val="006C05C7"/>
    <w:rsid w:val="006C112F"/>
    <w:rsid w:val="006C2FEC"/>
    <w:rsid w:val="006D1718"/>
    <w:rsid w:val="006F1770"/>
    <w:rsid w:val="006F7D17"/>
    <w:rsid w:val="007005AD"/>
    <w:rsid w:val="00703D50"/>
    <w:rsid w:val="00705C8E"/>
    <w:rsid w:val="0070692A"/>
    <w:rsid w:val="00713B3F"/>
    <w:rsid w:val="00714383"/>
    <w:rsid w:val="00734E72"/>
    <w:rsid w:val="007356C7"/>
    <w:rsid w:val="007458DC"/>
    <w:rsid w:val="00752E7D"/>
    <w:rsid w:val="00762356"/>
    <w:rsid w:val="00762637"/>
    <w:rsid w:val="00770D31"/>
    <w:rsid w:val="0077476B"/>
    <w:rsid w:val="00776303"/>
    <w:rsid w:val="00777B99"/>
    <w:rsid w:val="00777BE9"/>
    <w:rsid w:val="00783288"/>
    <w:rsid w:val="0078540D"/>
    <w:rsid w:val="007961CD"/>
    <w:rsid w:val="007978B6"/>
    <w:rsid w:val="007A4DEE"/>
    <w:rsid w:val="007A6851"/>
    <w:rsid w:val="007B045B"/>
    <w:rsid w:val="007B0724"/>
    <w:rsid w:val="007B79ED"/>
    <w:rsid w:val="007C08EA"/>
    <w:rsid w:val="007C0FE6"/>
    <w:rsid w:val="007D6306"/>
    <w:rsid w:val="007D7019"/>
    <w:rsid w:val="007E29DE"/>
    <w:rsid w:val="007E5A64"/>
    <w:rsid w:val="007F0BB7"/>
    <w:rsid w:val="007F4E8F"/>
    <w:rsid w:val="00807E77"/>
    <w:rsid w:val="00810F99"/>
    <w:rsid w:val="00813F66"/>
    <w:rsid w:val="008205BA"/>
    <w:rsid w:val="008216C0"/>
    <w:rsid w:val="008366DA"/>
    <w:rsid w:val="00840798"/>
    <w:rsid w:val="0084256B"/>
    <w:rsid w:val="00846A0A"/>
    <w:rsid w:val="00851F56"/>
    <w:rsid w:val="008544A1"/>
    <w:rsid w:val="00865A84"/>
    <w:rsid w:val="00865CB9"/>
    <w:rsid w:val="00872964"/>
    <w:rsid w:val="00872EDB"/>
    <w:rsid w:val="008748D6"/>
    <w:rsid w:val="00875020"/>
    <w:rsid w:val="00876220"/>
    <w:rsid w:val="00885746"/>
    <w:rsid w:val="00885A66"/>
    <w:rsid w:val="00893E20"/>
    <w:rsid w:val="00895D69"/>
    <w:rsid w:val="008973C7"/>
    <w:rsid w:val="008A3085"/>
    <w:rsid w:val="008B35F9"/>
    <w:rsid w:val="008B5546"/>
    <w:rsid w:val="008C5096"/>
    <w:rsid w:val="008C608E"/>
    <w:rsid w:val="008D57A6"/>
    <w:rsid w:val="008E3843"/>
    <w:rsid w:val="008E3A8F"/>
    <w:rsid w:val="008E3DBE"/>
    <w:rsid w:val="008F18E3"/>
    <w:rsid w:val="008F38BE"/>
    <w:rsid w:val="00903ADF"/>
    <w:rsid w:val="00906EEC"/>
    <w:rsid w:val="009141B0"/>
    <w:rsid w:val="00914D80"/>
    <w:rsid w:val="00914E44"/>
    <w:rsid w:val="00915A9D"/>
    <w:rsid w:val="00916639"/>
    <w:rsid w:val="00916F7F"/>
    <w:rsid w:val="00923772"/>
    <w:rsid w:val="0092459B"/>
    <w:rsid w:val="00925052"/>
    <w:rsid w:val="009257CC"/>
    <w:rsid w:val="00930150"/>
    <w:rsid w:val="00935E80"/>
    <w:rsid w:val="00935FE2"/>
    <w:rsid w:val="009400C4"/>
    <w:rsid w:val="0094320A"/>
    <w:rsid w:val="00943A77"/>
    <w:rsid w:val="0094402C"/>
    <w:rsid w:val="00946522"/>
    <w:rsid w:val="00952274"/>
    <w:rsid w:val="00953FD4"/>
    <w:rsid w:val="009554CB"/>
    <w:rsid w:val="009572C5"/>
    <w:rsid w:val="00957F4F"/>
    <w:rsid w:val="009622E9"/>
    <w:rsid w:val="00974699"/>
    <w:rsid w:val="009845FB"/>
    <w:rsid w:val="00996144"/>
    <w:rsid w:val="009A2756"/>
    <w:rsid w:val="009A3704"/>
    <w:rsid w:val="009B0222"/>
    <w:rsid w:val="009B10E5"/>
    <w:rsid w:val="009B1A79"/>
    <w:rsid w:val="009B60A4"/>
    <w:rsid w:val="009B6744"/>
    <w:rsid w:val="009C188F"/>
    <w:rsid w:val="009C388B"/>
    <w:rsid w:val="009C3B88"/>
    <w:rsid w:val="009C71E7"/>
    <w:rsid w:val="009C729D"/>
    <w:rsid w:val="009C7AE8"/>
    <w:rsid w:val="009D222F"/>
    <w:rsid w:val="009D5318"/>
    <w:rsid w:val="009E4017"/>
    <w:rsid w:val="009E7EC2"/>
    <w:rsid w:val="009F76CF"/>
    <w:rsid w:val="00A032E5"/>
    <w:rsid w:val="00A03635"/>
    <w:rsid w:val="00A1155C"/>
    <w:rsid w:val="00A13451"/>
    <w:rsid w:val="00A17B2D"/>
    <w:rsid w:val="00A210A5"/>
    <w:rsid w:val="00A2133A"/>
    <w:rsid w:val="00A261C3"/>
    <w:rsid w:val="00A30F81"/>
    <w:rsid w:val="00A35AF6"/>
    <w:rsid w:val="00A3688F"/>
    <w:rsid w:val="00A40EFB"/>
    <w:rsid w:val="00A43B69"/>
    <w:rsid w:val="00A4690F"/>
    <w:rsid w:val="00A517C3"/>
    <w:rsid w:val="00A526EF"/>
    <w:rsid w:val="00A57315"/>
    <w:rsid w:val="00A61FAA"/>
    <w:rsid w:val="00A63E5C"/>
    <w:rsid w:val="00A675D2"/>
    <w:rsid w:val="00A676AB"/>
    <w:rsid w:val="00A718A3"/>
    <w:rsid w:val="00A73807"/>
    <w:rsid w:val="00A738F1"/>
    <w:rsid w:val="00A81BE9"/>
    <w:rsid w:val="00A82636"/>
    <w:rsid w:val="00A83678"/>
    <w:rsid w:val="00A85B93"/>
    <w:rsid w:val="00A96761"/>
    <w:rsid w:val="00A97524"/>
    <w:rsid w:val="00AA4856"/>
    <w:rsid w:val="00AB00FA"/>
    <w:rsid w:val="00AB193C"/>
    <w:rsid w:val="00AB59DF"/>
    <w:rsid w:val="00AC0F2A"/>
    <w:rsid w:val="00AC5771"/>
    <w:rsid w:val="00AC756A"/>
    <w:rsid w:val="00AC7AE0"/>
    <w:rsid w:val="00AD0D76"/>
    <w:rsid w:val="00AE0D5D"/>
    <w:rsid w:val="00AE14B9"/>
    <w:rsid w:val="00AE1FB7"/>
    <w:rsid w:val="00AF029B"/>
    <w:rsid w:val="00AF1658"/>
    <w:rsid w:val="00AF1A1C"/>
    <w:rsid w:val="00AF2659"/>
    <w:rsid w:val="00B01EBB"/>
    <w:rsid w:val="00B0643C"/>
    <w:rsid w:val="00B076E8"/>
    <w:rsid w:val="00B14D3E"/>
    <w:rsid w:val="00B1574E"/>
    <w:rsid w:val="00B166BA"/>
    <w:rsid w:val="00B2046F"/>
    <w:rsid w:val="00B341E9"/>
    <w:rsid w:val="00B3437B"/>
    <w:rsid w:val="00B34731"/>
    <w:rsid w:val="00B40D63"/>
    <w:rsid w:val="00B44992"/>
    <w:rsid w:val="00B44DC2"/>
    <w:rsid w:val="00B47E1C"/>
    <w:rsid w:val="00B5026A"/>
    <w:rsid w:val="00B51E59"/>
    <w:rsid w:val="00B546A6"/>
    <w:rsid w:val="00B62556"/>
    <w:rsid w:val="00B62569"/>
    <w:rsid w:val="00B65433"/>
    <w:rsid w:val="00B66AE5"/>
    <w:rsid w:val="00B70E1E"/>
    <w:rsid w:val="00B710A6"/>
    <w:rsid w:val="00B82643"/>
    <w:rsid w:val="00B879D1"/>
    <w:rsid w:val="00B87A91"/>
    <w:rsid w:val="00B939F1"/>
    <w:rsid w:val="00BA1628"/>
    <w:rsid w:val="00BA7AB4"/>
    <w:rsid w:val="00BB3749"/>
    <w:rsid w:val="00BB3B7F"/>
    <w:rsid w:val="00BC3708"/>
    <w:rsid w:val="00BC692B"/>
    <w:rsid w:val="00BC7D02"/>
    <w:rsid w:val="00BD4749"/>
    <w:rsid w:val="00BD4AD9"/>
    <w:rsid w:val="00BD5FC8"/>
    <w:rsid w:val="00BD6AF1"/>
    <w:rsid w:val="00BE026F"/>
    <w:rsid w:val="00BE2084"/>
    <w:rsid w:val="00BE2315"/>
    <w:rsid w:val="00BE3A1F"/>
    <w:rsid w:val="00BE5CAC"/>
    <w:rsid w:val="00BF724A"/>
    <w:rsid w:val="00C01AD5"/>
    <w:rsid w:val="00C07377"/>
    <w:rsid w:val="00C07E50"/>
    <w:rsid w:val="00C1020F"/>
    <w:rsid w:val="00C151BC"/>
    <w:rsid w:val="00C15C8C"/>
    <w:rsid w:val="00C16F40"/>
    <w:rsid w:val="00C27829"/>
    <w:rsid w:val="00C33BD2"/>
    <w:rsid w:val="00C45128"/>
    <w:rsid w:val="00C46EFA"/>
    <w:rsid w:val="00C4713E"/>
    <w:rsid w:val="00C47F6E"/>
    <w:rsid w:val="00C52B55"/>
    <w:rsid w:val="00C547C9"/>
    <w:rsid w:val="00C54E7E"/>
    <w:rsid w:val="00C63FB8"/>
    <w:rsid w:val="00C64804"/>
    <w:rsid w:val="00C7088E"/>
    <w:rsid w:val="00C7188B"/>
    <w:rsid w:val="00C8040B"/>
    <w:rsid w:val="00C804AB"/>
    <w:rsid w:val="00C81FDB"/>
    <w:rsid w:val="00C87047"/>
    <w:rsid w:val="00C946BD"/>
    <w:rsid w:val="00CA41D4"/>
    <w:rsid w:val="00CA4E79"/>
    <w:rsid w:val="00CA5265"/>
    <w:rsid w:val="00CA5B71"/>
    <w:rsid w:val="00CB2BC0"/>
    <w:rsid w:val="00CB3A7A"/>
    <w:rsid w:val="00CB5BF0"/>
    <w:rsid w:val="00CC1F34"/>
    <w:rsid w:val="00CC2F87"/>
    <w:rsid w:val="00CD02B6"/>
    <w:rsid w:val="00CD1A8F"/>
    <w:rsid w:val="00CD4F65"/>
    <w:rsid w:val="00CD52BA"/>
    <w:rsid w:val="00CE1800"/>
    <w:rsid w:val="00CE61B9"/>
    <w:rsid w:val="00CE7764"/>
    <w:rsid w:val="00CF5271"/>
    <w:rsid w:val="00D04093"/>
    <w:rsid w:val="00D06437"/>
    <w:rsid w:val="00D0657B"/>
    <w:rsid w:val="00D0749E"/>
    <w:rsid w:val="00D15D53"/>
    <w:rsid w:val="00D20B43"/>
    <w:rsid w:val="00D20C9D"/>
    <w:rsid w:val="00D27AF5"/>
    <w:rsid w:val="00D46959"/>
    <w:rsid w:val="00D57646"/>
    <w:rsid w:val="00D6558A"/>
    <w:rsid w:val="00D70D86"/>
    <w:rsid w:val="00D71D4A"/>
    <w:rsid w:val="00D7274D"/>
    <w:rsid w:val="00D73261"/>
    <w:rsid w:val="00D758FE"/>
    <w:rsid w:val="00D81635"/>
    <w:rsid w:val="00D90C99"/>
    <w:rsid w:val="00D920E7"/>
    <w:rsid w:val="00D97C42"/>
    <w:rsid w:val="00DA1D58"/>
    <w:rsid w:val="00DB437C"/>
    <w:rsid w:val="00DB5A32"/>
    <w:rsid w:val="00DC1AFC"/>
    <w:rsid w:val="00DC4658"/>
    <w:rsid w:val="00DD0DA4"/>
    <w:rsid w:val="00DD47ED"/>
    <w:rsid w:val="00DD663C"/>
    <w:rsid w:val="00DD7264"/>
    <w:rsid w:val="00DE16CD"/>
    <w:rsid w:val="00DF1222"/>
    <w:rsid w:val="00DF40A8"/>
    <w:rsid w:val="00DF7F99"/>
    <w:rsid w:val="00E00674"/>
    <w:rsid w:val="00E0708C"/>
    <w:rsid w:val="00E079F6"/>
    <w:rsid w:val="00E12218"/>
    <w:rsid w:val="00E177B9"/>
    <w:rsid w:val="00E21CD8"/>
    <w:rsid w:val="00E22C7A"/>
    <w:rsid w:val="00E303A0"/>
    <w:rsid w:val="00E30CDF"/>
    <w:rsid w:val="00E34B1E"/>
    <w:rsid w:val="00E401FF"/>
    <w:rsid w:val="00E43462"/>
    <w:rsid w:val="00E56849"/>
    <w:rsid w:val="00E72B82"/>
    <w:rsid w:val="00E74E15"/>
    <w:rsid w:val="00E76D8A"/>
    <w:rsid w:val="00E83318"/>
    <w:rsid w:val="00E85D7D"/>
    <w:rsid w:val="00E86483"/>
    <w:rsid w:val="00E91C83"/>
    <w:rsid w:val="00E9229C"/>
    <w:rsid w:val="00E923C7"/>
    <w:rsid w:val="00EA1434"/>
    <w:rsid w:val="00EA359D"/>
    <w:rsid w:val="00EB29B6"/>
    <w:rsid w:val="00ED2822"/>
    <w:rsid w:val="00ED5220"/>
    <w:rsid w:val="00ED6222"/>
    <w:rsid w:val="00EE60B7"/>
    <w:rsid w:val="00EE6232"/>
    <w:rsid w:val="00EF24D4"/>
    <w:rsid w:val="00EF3FC5"/>
    <w:rsid w:val="00EF526F"/>
    <w:rsid w:val="00EF64B1"/>
    <w:rsid w:val="00EF68DA"/>
    <w:rsid w:val="00F02953"/>
    <w:rsid w:val="00F10D8A"/>
    <w:rsid w:val="00F148C1"/>
    <w:rsid w:val="00F177E1"/>
    <w:rsid w:val="00F274F8"/>
    <w:rsid w:val="00F328C2"/>
    <w:rsid w:val="00F33C22"/>
    <w:rsid w:val="00F40BC0"/>
    <w:rsid w:val="00F41832"/>
    <w:rsid w:val="00F46870"/>
    <w:rsid w:val="00F5126B"/>
    <w:rsid w:val="00F517D7"/>
    <w:rsid w:val="00F60262"/>
    <w:rsid w:val="00F64207"/>
    <w:rsid w:val="00F66F19"/>
    <w:rsid w:val="00F7245D"/>
    <w:rsid w:val="00F76B33"/>
    <w:rsid w:val="00F815AD"/>
    <w:rsid w:val="00F827A5"/>
    <w:rsid w:val="00F84909"/>
    <w:rsid w:val="00F85480"/>
    <w:rsid w:val="00F85C29"/>
    <w:rsid w:val="00F869CF"/>
    <w:rsid w:val="00F91BCD"/>
    <w:rsid w:val="00FA20CA"/>
    <w:rsid w:val="00FA5A72"/>
    <w:rsid w:val="00FB0199"/>
    <w:rsid w:val="00FB44B1"/>
    <w:rsid w:val="00FB64EA"/>
    <w:rsid w:val="00FC49D8"/>
    <w:rsid w:val="00FD3CDE"/>
    <w:rsid w:val="00FD620B"/>
    <w:rsid w:val="00FD78B8"/>
    <w:rsid w:val="00FE11CA"/>
    <w:rsid w:val="00FE2518"/>
    <w:rsid w:val="00FE49C5"/>
    <w:rsid w:val="00FE6DF5"/>
    <w:rsid w:val="00FE717D"/>
    <w:rsid w:val="00FF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A8"/>
  </w:style>
  <w:style w:type="paragraph" w:styleId="1">
    <w:name w:val="heading 1"/>
    <w:basedOn w:val="a"/>
    <w:next w:val="a"/>
    <w:link w:val="10"/>
    <w:uiPriority w:val="99"/>
    <w:qFormat/>
    <w:rsid w:val="00BD4749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774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0A8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DF40A8"/>
    <w:pPr>
      <w:jc w:val="center"/>
    </w:pPr>
    <w:rPr>
      <w:sz w:val="28"/>
    </w:rPr>
  </w:style>
  <w:style w:type="paragraph" w:styleId="a7">
    <w:name w:val="Body Text Indent"/>
    <w:basedOn w:val="a"/>
    <w:rsid w:val="00DF40A8"/>
    <w:pPr>
      <w:ind w:firstLine="567"/>
      <w:jc w:val="both"/>
    </w:pPr>
    <w:rPr>
      <w:sz w:val="24"/>
    </w:rPr>
  </w:style>
  <w:style w:type="paragraph" w:styleId="a8">
    <w:name w:val="Plain Text"/>
    <w:basedOn w:val="a"/>
    <w:rsid w:val="00DF40A8"/>
    <w:rPr>
      <w:rFonts w:ascii="Courier New" w:hAnsi="Courier New"/>
    </w:rPr>
  </w:style>
  <w:style w:type="paragraph" w:styleId="20">
    <w:name w:val="Body Text Indent 2"/>
    <w:basedOn w:val="a"/>
    <w:link w:val="21"/>
    <w:rsid w:val="00DF40A8"/>
    <w:pPr>
      <w:ind w:firstLine="567"/>
      <w:jc w:val="both"/>
    </w:pPr>
    <w:rPr>
      <w:sz w:val="22"/>
    </w:rPr>
  </w:style>
  <w:style w:type="paragraph" w:styleId="3">
    <w:name w:val="Body Text Indent 3"/>
    <w:basedOn w:val="a"/>
    <w:rsid w:val="00DF40A8"/>
    <w:pPr>
      <w:ind w:left="142" w:firstLine="398"/>
      <w:jc w:val="both"/>
    </w:pPr>
    <w:rPr>
      <w:snapToGrid w:val="0"/>
      <w:sz w:val="22"/>
    </w:rPr>
  </w:style>
  <w:style w:type="paragraph" w:customStyle="1" w:styleId="a9">
    <w:name w:val="Таблицы (моноширинный)"/>
    <w:basedOn w:val="a"/>
    <w:next w:val="a"/>
    <w:rsid w:val="00DF40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a">
    <w:name w:val="footnote reference"/>
    <w:semiHidden/>
    <w:rsid w:val="00DF40A8"/>
    <w:rPr>
      <w:vertAlign w:val="superscript"/>
    </w:rPr>
  </w:style>
  <w:style w:type="paragraph" w:styleId="ab">
    <w:name w:val="footnote text"/>
    <w:basedOn w:val="a"/>
    <w:semiHidden/>
    <w:rsid w:val="00DF40A8"/>
  </w:style>
  <w:style w:type="character" w:customStyle="1" w:styleId="ac">
    <w:name w:val="Цветовое выделение"/>
    <w:rsid w:val="00DF40A8"/>
    <w:rPr>
      <w:b/>
      <w:bCs/>
      <w:color w:val="000080"/>
    </w:rPr>
  </w:style>
  <w:style w:type="character" w:customStyle="1" w:styleId="ad">
    <w:name w:val="Гипертекстовая ссылка"/>
    <w:rsid w:val="00DF40A8"/>
    <w:rPr>
      <w:b/>
      <w:bCs/>
      <w:color w:val="008000"/>
      <w:u w:val="single"/>
    </w:rPr>
  </w:style>
  <w:style w:type="paragraph" w:styleId="HTML">
    <w:name w:val="HTML Preformatted"/>
    <w:basedOn w:val="a"/>
    <w:rsid w:val="00DF4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table" w:styleId="ae">
    <w:name w:val="Table Grid"/>
    <w:basedOn w:val="a1"/>
    <w:rsid w:val="0091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9141B0"/>
    <w:pPr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AC756A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AC756A"/>
  </w:style>
  <w:style w:type="paragraph" w:styleId="af4">
    <w:name w:val="header"/>
    <w:basedOn w:val="a"/>
    <w:rsid w:val="00AC756A"/>
    <w:pPr>
      <w:tabs>
        <w:tab w:val="center" w:pos="4153"/>
        <w:tab w:val="right" w:pos="8306"/>
      </w:tabs>
      <w:autoSpaceDE w:val="0"/>
      <w:autoSpaceDN w:val="0"/>
    </w:pPr>
  </w:style>
  <w:style w:type="paragraph" w:styleId="af5">
    <w:name w:val="Balloon Text"/>
    <w:basedOn w:val="a"/>
    <w:semiHidden/>
    <w:rsid w:val="00AC756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71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6">
    <w:name w:val="Normal (Web)"/>
    <w:basedOn w:val="a"/>
    <w:rsid w:val="00B2046F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uiPriority w:val="99"/>
    <w:rsid w:val="00BD4749"/>
    <w:pPr>
      <w:spacing w:after="120" w:line="480" w:lineRule="auto"/>
    </w:pPr>
  </w:style>
  <w:style w:type="paragraph" w:customStyle="1" w:styleId="ConsPlusNormal">
    <w:name w:val="ConsPlusNormal"/>
    <w:uiPriority w:val="99"/>
    <w:rsid w:val="00BD47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47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">
    <w:name w:val="! AAA !"/>
    <w:rsid w:val="00D06437"/>
    <w:pPr>
      <w:spacing w:after="120"/>
      <w:jc w:val="both"/>
    </w:pPr>
    <w:rPr>
      <w:color w:val="0000FF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770D31"/>
  </w:style>
  <w:style w:type="character" w:customStyle="1" w:styleId="10">
    <w:name w:val="Заголовок 1 Знак"/>
    <w:link w:val="1"/>
    <w:uiPriority w:val="9"/>
    <w:rsid w:val="00943A77"/>
    <w:rPr>
      <w:b/>
      <w:bCs/>
      <w:sz w:val="24"/>
    </w:rPr>
  </w:style>
  <w:style w:type="character" w:customStyle="1" w:styleId="af0">
    <w:name w:val="Основной текст Знак"/>
    <w:link w:val="af"/>
    <w:uiPriority w:val="99"/>
    <w:rsid w:val="00943A77"/>
    <w:rPr>
      <w:sz w:val="24"/>
    </w:rPr>
  </w:style>
  <w:style w:type="character" w:customStyle="1" w:styleId="23">
    <w:name w:val="Основной текст 2 Знак"/>
    <w:link w:val="22"/>
    <w:uiPriority w:val="99"/>
    <w:rsid w:val="00943A77"/>
  </w:style>
  <w:style w:type="character" w:customStyle="1" w:styleId="a4">
    <w:name w:val="Название Знак"/>
    <w:link w:val="a3"/>
    <w:rsid w:val="00F02953"/>
    <w:rPr>
      <w:sz w:val="32"/>
    </w:rPr>
  </w:style>
  <w:style w:type="character" w:customStyle="1" w:styleId="a6">
    <w:name w:val="Подзаголовок Знак"/>
    <w:link w:val="a5"/>
    <w:rsid w:val="00F02953"/>
    <w:rPr>
      <w:sz w:val="28"/>
    </w:rPr>
  </w:style>
  <w:style w:type="character" w:customStyle="1" w:styleId="21">
    <w:name w:val="Основной текст с отступом 2 Знак"/>
    <w:link w:val="20"/>
    <w:rsid w:val="00F02953"/>
    <w:rPr>
      <w:sz w:val="22"/>
    </w:rPr>
  </w:style>
  <w:style w:type="paragraph" w:styleId="af7">
    <w:name w:val="List Paragraph"/>
    <w:basedOn w:val="a"/>
    <w:uiPriority w:val="34"/>
    <w:qFormat/>
    <w:rsid w:val="0015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A8"/>
  </w:style>
  <w:style w:type="paragraph" w:styleId="1">
    <w:name w:val="heading 1"/>
    <w:basedOn w:val="a"/>
    <w:next w:val="a"/>
    <w:link w:val="10"/>
    <w:uiPriority w:val="99"/>
    <w:qFormat/>
    <w:rsid w:val="00BD4749"/>
    <w:pPr>
      <w:keepNext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774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40A8"/>
    <w:pPr>
      <w:jc w:val="center"/>
    </w:pPr>
    <w:rPr>
      <w:sz w:val="32"/>
    </w:rPr>
  </w:style>
  <w:style w:type="paragraph" w:styleId="a5">
    <w:name w:val="Subtitle"/>
    <w:basedOn w:val="a"/>
    <w:link w:val="a6"/>
    <w:qFormat/>
    <w:rsid w:val="00DF40A8"/>
    <w:pPr>
      <w:jc w:val="center"/>
    </w:pPr>
    <w:rPr>
      <w:sz w:val="28"/>
    </w:rPr>
  </w:style>
  <w:style w:type="paragraph" w:styleId="a7">
    <w:name w:val="Body Text Indent"/>
    <w:basedOn w:val="a"/>
    <w:rsid w:val="00DF40A8"/>
    <w:pPr>
      <w:ind w:firstLine="567"/>
      <w:jc w:val="both"/>
    </w:pPr>
    <w:rPr>
      <w:sz w:val="24"/>
    </w:rPr>
  </w:style>
  <w:style w:type="paragraph" w:styleId="a8">
    <w:name w:val="Plain Text"/>
    <w:basedOn w:val="a"/>
    <w:rsid w:val="00DF40A8"/>
    <w:rPr>
      <w:rFonts w:ascii="Courier New" w:hAnsi="Courier New"/>
    </w:rPr>
  </w:style>
  <w:style w:type="paragraph" w:styleId="20">
    <w:name w:val="Body Text Indent 2"/>
    <w:basedOn w:val="a"/>
    <w:link w:val="21"/>
    <w:rsid w:val="00DF40A8"/>
    <w:pPr>
      <w:ind w:firstLine="567"/>
      <w:jc w:val="both"/>
    </w:pPr>
    <w:rPr>
      <w:sz w:val="22"/>
    </w:rPr>
  </w:style>
  <w:style w:type="paragraph" w:styleId="3">
    <w:name w:val="Body Text Indent 3"/>
    <w:basedOn w:val="a"/>
    <w:rsid w:val="00DF40A8"/>
    <w:pPr>
      <w:ind w:left="142" w:firstLine="398"/>
      <w:jc w:val="both"/>
    </w:pPr>
    <w:rPr>
      <w:snapToGrid w:val="0"/>
      <w:sz w:val="22"/>
    </w:rPr>
  </w:style>
  <w:style w:type="paragraph" w:customStyle="1" w:styleId="a9">
    <w:name w:val="Таблицы (моноширинный)"/>
    <w:basedOn w:val="a"/>
    <w:next w:val="a"/>
    <w:rsid w:val="00DF40A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a">
    <w:name w:val="footnote reference"/>
    <w:semiHidden/>
    <w:rsid w:val="00DF40A8"/>
    <w:rPr>
      <w:vertAlign w:val="superscript"/>
    </w:rPr>
  </w:style>
  <w:style w:type="paragraph" w:styleId="ab">
    <w:name w:val="footnote text"/>
    <w:basedOn w:val="a"/>
    <w:semiHidden/>
    <w:rsid w:val="00DF40A8"/>
  </w:style>
  <w:style w:type="character" w:customStyle="1" w:styleId="ac">
    <w:name w:val="Цветовое выделение"/>
    <w:rsid w:val="00DF40A8"/>
    <w:rPr>
      <w:b/>
      <w:bCs/>
      <w:color w:val="000080"/>
    </w:rPr>
  </w:style>
  <w:style w:type="character" w:customStyle="1" w:styleId="ad">
    <w:name w:val="Гипертекстовая ссылка"/>
    <w:rsid w:val="00DF40A8"/>
    <w:rPr>
      <w:b/>
      <w:bCs/>
      <w:color w:val="008000"/>
      <w:u w:val="single"/>
    </w:rPr>
  </w:style>
  <w:style w:type="paragraph" w:styleId="HTML">
    <w:name w:val="HTML Preformatted"/>
    <w:basedOn w:val="a"/>
    <w:rsid w:val="00DF40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table" w:styleId="ae">
    <w:name w:val="Table Grid"/>
    <w:basedOn w:val="a1"/>
    <w:rsid w:val="00914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9141B0"/>
    <w:pPr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AC756A"/>
    <w:pPr>
      <w:tabs>
        <w:tab w:val="center" w:pos="4677"/>
        <w:tab w:val="right" w:pos="9355"/>
      </w:tabs>
    </w:pPr>
  </w:style>
  <w:style w:type="character" w:styleId="af3">
    <w:name w:val="page number"/>
    <w:basedOn w:val="a0"/>
    <w:rsid w:val="00AC756A"/>
  </w:style>
  <w:style w:type="paragraph" w:styleId="af4">
    <w:name w:val="header"/>
    <w:basedOn w:val="a"/>
    <w:rsid w:val="00AC756A"/>
    <w:pPr>
      <w:tabs>
        <w:tab w:val="center" w:pos="4153"/>
        <w:tab w:val="right" w:pos="8306"/>
      </w:tabs>
      <w:autoSpaceDE w:val="0"/>
      <w:autoSpaceDN w:val="0"/>
    </w:pPr>
  </w:style>
  <w:style w:type="paragraph" w:styleId="af5">
    <w:name w:val="Balloon Text"/>
    <w:basedOn w:val="a"/>
    <w:semiHidden/>
    <w:rsid w:val="00AC756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71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6">
    <w:name w:val="Normal (Web)"/>
    <w:basedOn w:val="a"/>
    <w:rsid w:val="00B2046F"/>
    <w:pPr>
      <w:spacing w:before="15" w:after="15"/>
      <w:ind w:left="15" w:right="15" w:firstLine="225"/>
    </w:pPr>
    <w:rPr>
      <w:sz w:val="24"/>
      <w:szCs w:val="24"/>
    </w:rPr>
  </w:style>
  <w:style w:type="paragraph" w:styleId="22">
    <w:name w:val="Body Text 2"/>
    <w:basedOn w:val="a"/>
    <w:link w:val="23"/>
    <w:uiPriority w:val="99"/>
    <w:rsid w:val="00BD4749"/>
    <w:pPr>
      <w:spacing w:after="120" w:line="480" w:lineRule="auto"/>
    </w:pPr>
  </w:style>
  <w:style w:type="paragraph" w:customStyle="1" w:styleId="ConsPlusNormal">
    <w:name w:val="ConsPlusNormal"/>
    <w:uiPriority w:val="99"/>
    <w:rsid w:val="00BD47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D474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A">
    <w:name w:val="! AAA !"/>
    <w:rsid w:val="00D06437"/>
    <w:pPr>
      <w:spacing w:after="120"/>
      <w:jc w:val="both"/>
    </w:pPr>
    <w:rPr>
      <w:color w:val="0000FF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770D31"/>
  </w:style>
  <w:style w:type="character" w:customStyle="1" w:styleId="10">
    <w:name w:val="Заголовок 1 Знак"/>
    <w:link w:val="1"/>
    <w:uiPriority w:val="9"/>
    <w:rsid w:val="00943A77"/>
    <w:rPr>
      <w:b/>
      <w:bCs/>
      <w:sz w:val="24"/>
    </w:rPr>
  </w:style>
  <w:style w:type="character" w:customStyle="1" w:styleId="af0">
    <w:name w:val="Основной текст Знак"/>
    <w:link w:val="af"/>
    <w:uiPriority w:val="99"/>
    <w:rsid w:val="00943A77"/>
    <w:rPr>
      <w:sz w:val="24"/>
    </w:rPr>
  </w:style>
  <w:style w:type="character" w:customStyle="1" w:styleId="23">
    <w:name w:val="Основной текст 2 Знак"/>
    <w:link w:val="22"/>
    <w:uiPriority w:val="99"/>
    <w:rsid w:val="00943A77"/>
  </w:style>
  <w:style w:type="character" w:customStyle="1" w:styleId="a4">
    <w:name w:val="Название Знак"/>
    <w:link w:val="a3"/>
    <w:rsid w:val="00F02953"/>
    <w:rPr>
      <w:sz w:val="32"/>
    </w:rPr>
  </w:style>
  <w:style w:type="character" w:customStyle="1" w:styleId="a6">
    <w:name w:val="Подзаголовок Знак"/>
    <w:link w:val="a5"/>
    <w:rsid w:val="00F02953"/>
    <w:rPr>
      <w:sz w:val="28"/>
    </w:rPr>
  </w:style>
  <w:style w:type="character" w:customStyle="1" w:styleId="21">
    <w:name w:val="Основной текст с отступом 2 Знак"/>
    <w:link w:val="20"/>
    <w:rsid w:val="00F02953"/>
    <w:rPr>
      <w:sz w:val="22"/>
    </w:rPr>
  </w:style>
  <w:style w:type="paragraph" w:styleId="af7">
    <w:name w:val="List Paragraph"/>
    <w:basedOn w:val="a"/>
    <w:uiPriority w:val="34"/>
    <w:qFormat/>
    <w:rsid w:val="0015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466DA97928568BD4F48F8C1BBF1BD3C98306AD6DB15C0223828931D1Q3f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E381-0C51-4B5B-AC8D-1F3A21ED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5450</Words>
  <Characters>51937</Characters>
  <Application>Microsoft Office Word</Application>
  <DocSecurity>0</DocSecurity>
  <Lines>432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ООО "Жилстройэксплуатация"</Company>
  <LinksUpToDate>false</LinksUpToDate>
  <CharactersWithSpaces>57273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Runova</dc:creator>
  <cp:lastModifiedBy>Штыкова Наталья Владиславовна</cp:lastModifiedBy>
  <cp:revision>2</cp:revision>
  <cp:lastPrinted>2015-09-09T11:24:00Z</cp:lastPrinted>
  <dcterms:created xsi:type="dcterms:W3CDTF">2015-09-09T11:26:00Z</dcterms:created>
  <dcterms:modified xsi:type="dcterms:W3CDTF">2015-09-09T11:26:00Z</dcterms:modified>
</cp:coreProperties>
</file>